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2A7" w:rsidRPr="00F06061" w:rsidRDefault="003012A7" w:rsidP="00F060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6061">
        <w:rPr>
          <w:rFonts w:ascii="Times New Roman" w:hAnsi="Times New Roman" w:cs="Times New Roman"/>
          <w:b/>
          <w:sz w:val="28"/>
          <w:szCs w:val="28"/>
        </w:rPr>
        <w:t xml:space="preserve">Выписка из должностного регламента </w:t>
      </w:r>
    </w:p>
    <w:p w:rsidR="003A543B" w:rsidRDefault="003012A7" w:rsidP="00F060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6061">
        <w:rPr>
          <w:rFonts w:ascii="Times New Roman" w:hAnsi="Times New Roman" w:cs="Times New Roman"/>
          <w:b/>
          <w:sz w:val="28"/>
          <w:szCs w:val="28"/>
        </w:rPr>
        <w:t xml:space="preserve">главного специалиста-эксперта </w:t>
      </w:r>
      <w:r w:rsidR="00F06061">
        <w:rPr>
          <w:rFonts w:ascii="Times New Roman" w:hAnsi="Times New Roman" w:cs="Times New Roman"/>
          <w:b/>
          <w:sz w:val="28"/>
          <w:szCs w:val="28"/>
        </w:rPr>
        <w:t>территориального отдела ЗАГС</w:t>
      </w:r>
    </w:p>
    <w:p w:rsidR="00F06061" w:rsidRPr="00F06061" w:rsidRDefault="00F06061" w:rsidP="00F060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(руководителя</w:t>
      </w:r>
      <w:r w:rsidRPr="00F0606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территориального отдела)</w:t>
      </w:r>
    </w:p>
    <w:p w:rsidR="00F06061" w:rsidRPr="00F06061" w:rsidRDefault="00F06061" w:rsidP="00F060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06061" w:rsidRDefault="00F06061" w:rsidP="00F06061">
      <w:pPr>
        <w:pStyle w:val="a3"/>
        <w:numPr>
          <w:ilvl w:val="0"/>
          <w:numId w:val="11"/>
        </w:num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06061">
        <w:rPr>
          <w:b/>
          <w:sz w:val="28"/>
          <w:szCs w:val="28"/>
        </w:rPr>
        <w:t>Общие положения</w:t>
      </w:r>
    </w:p>
    <w:p w:rsidR="00F06061" w:rsidRPr="00F06061" w:rsidRDefault="00F06061" w:rsidP="00F06061">
      <w:pPr>
        <w:pStyle w:val="a3"/>
        <w:autoSpaceDE w:val="0"/>
        <w:autoSpaceDN w:val="0"/>
        <w:adjustRightInd w:val="0"/>
        <w:ind w:left="1080"/>
        <w:rPr>
          <w:b/>
          <w:sz w:val="28"/>
          <w:szCs w:val="28"/>
        </w:rPr>
      </w:pPr>
    </w:p>
    <w:p w:rsidR="00F06061" w:rsidRPr="00F06061" w:rsidRDefault="00F06061" w:rsidP="00F060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061">
        <w:rPr>
          <w:rFonts w:ascii="Times New Roman" w:hAnsi="Times New Roman" w:cs="Times New Roman"/>
          <w:sz w:val="28"/>
          <w:szCs w:val="28"/>
        </w:rPr>
        <w:t>1. Должность государственной гражданской службы (далее – гражданская служба) главный специалист – эксперт территориального отдела ЗАГС Спасского района Управления ЗАГС Министерства труда, социальной защиты и демографии Пензенской области (далее – руководитель территориального отдела ЗАГС) относится к категории «Специалисты» старшей группы.</w:t>
      </w:r>
    </w:p>
    <w:p w:rsidR="00F06061" w:rsidRPr="00F06061" w:rsidRDefault="00F06061" w:rsidP="00F060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061">
        <w:rPr>
          <w:rFonts w:ascii="Times New Roman" w:hAnsi="Times New Roman" w:cs="Times New Roman"/>
          <w:sz w:val="28"/>
          <w:szCs w:val="28"/>
        </w:rPr>
        <w:t>Регистрационный номер (код) должности – 3-3-4-20.</w:t>
      </w:r>
    </w:p>
    <w:p w:rsidR="00F06061" w:rsidRPr="00F06061" w:rsidRDefault="00F06061" w:rsidP="00F060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F06061">
        <w:rPr>
          <w:rFonts w:ascii="Times New Roman" w:hAnsi="Times New Roman" w:cs="Times New Roman"/>
          <w:color w:val="000000"/>
          <w:spacing w:val="2"/>
          <w:sz w:val="28"/>
          <w:szCs w:val="28"/>
        </w:rPr>
        <w:t>2. Область профессиональной служебной деятельности государственного гражданского служащего (далее – гражданский служащий): «Управление в сфере юстиции».</w:t>
      </w:r>
    </w:p>
    <w:p w:rsidR="00F06061" w:rsidRPr="00F06061" w:rsidRDefault="00F06061" w:rsidP="00F06061">
      <w:pPr>
        <w:shd w:val="clear" w:color="auto" w:fill="FFFFFF"/>
        <w:tabs>
          <w:tab w:val="left" w:pos="1370"/>
        </w:tabs>
        <w:spacing w:after="0" w:line="240" w:lineRule="auto"/>
        <w:ind w:firstLine="690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F06061">
        <w:rPr>
          <w:rFonts w:ascii="Times New Roman" w:hAnsi="Times New Roman" w:cs="Times New Roman"/>
          <w:color w:val="000000"/>
          <w:spacing w:val="2"/>
          <w:sz w:val="28"/>
          <w:szCs w:val="28"/>
        </w:rPr>
        <w:t>Вид профессиональной служебной деятельности гражданского служащего в указанной области: «Деятельность в сфере правовой помощи и взаимодействия с судебной системой».</w:t>
      </w:r>
    </w:p>
    <w:p w:rsidR="00F06061" w:rsidRPr="00F06061" w:rsidRDefault="00F06061" w:rsidP="00F06061">
      <w:pPr>
        <w:shd w:val="clear" w:color="auto" w:fill="FFFFFF"/>
        <w:tabs>
          <w:tab w:val="left" w:pos="1370"/>
        </w:tabs>
        <w:spacing w:after="0" w:line="240" w:lineRule="auto"/>
        <w:ind w:firstLine="690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F06061">
        <w:rPr>
          <w:rFonts w:ascii="Times New Roman" w:hAnsi="Times New Roman" w:cs="Times New Roman"/>
          <w:color w:val="000000"/>
          <w:spacing w:val="2"/>
          <w:sz w:val="28"/>
          <w:szCs w:val="28"/>
        </w:rPr>
        <w:t>3. Область профессиональной служебной деятельности гражданского служащего: «Управление в сфере архивного дела и делопроизводства».</w:t>
      </w:r>
    </w:p>
    <w:p w:rsidR="00F06061" w:rsidRPr="00F06061" w:rsidRDefault="00F06061" w:rsidP="00F06061">
      <w:pPr>
        <w:shd w:val="clear" w:color="auto" w:fill="FFFFFF"/>
        <w:tabs>
          <w:tab w:val="left" w:pos="1370"/>
        </w:tabs>
        <w:spacing w:after="0" w:line="240" w:lineRule="auto"/>
        <w:ind w:firstLine="690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F06061">
        <w:rPr>
          <w:rFonts w:ascii="Times New Roman" w:hAnsi="Times New Roman" w:cs="Times New Roman"/>
          <w:color w:val="000000"/>
          <w:spacing w:val="2"/>
          <w:sz w:val="28"/>
          <w:szCs w:val="28"/>
        </w:rPr>
        <w:t>Виды профессиональной служебной деятельности гражданского служащего в указанной области: «Обеспечение сохранности и государственный учет документов», «Комплектование и документационное обеспечение управления».</w:t>
      </w:r>
    </w:p>
    <w:p w:rsidR="00F06061" w:rsidRPr="00F06061" w:rsidRDefault="00F06061" w:rsidP="00F06061">
      <w:pPr>
        <w:tabs>
          <w:tab w:val="num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061">
        <w:rPr>
          <w:rFonts w:ascii="Times New Roman" w:hAnsi="Times New Roman" w:cs="Times New Roman"/>
          <w:sz w:val="28"/>
          <w:szCs w:val="28"/>
        </w:rPr>
        <w:t xml:space="preserve">4. Назначение на должность и освобождение от должности руководителя территориального отдела ЗАГС осуществляется Министром труда, социальной защиты и демографии Пензенской области (далее - Министр) в порядке, установленном действующим законодательством. </w:t>
      </w:r>
    </w:p>
    <w:p w:rsidR="00F06061" w:rsidRPr="00F06061" w:rsidRDefault="00F06061" w:rsidP="00F060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061">
        <w:rPr>
          <w:rFonts w:ascii="Times New Roman" w:hAnsi="Times New Roman" w:cs="Times New Roman"/>
          <w:sz w:val="28"/>
          <w:szCs w:val="28"/>
        </w:rPr>
        <w:t>5. Руководитель территориального отдела ЗАГС непосредственно подчиняется</w:t>
      </w:r>
      <w:proofErr w:type="gramStart"/>
      <w:r w:rsidRPr="00F06061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F06061">
        <w:rPr>
          <w:rFonts w:ascii="Times New Roman" w:hAnsi="Times New Roman" w:cs="Times New Roman"/>
          <w:sz w:val="28"/>
          <w:szCs w:val="28"/>
        </w:rPr>
        <w:t>ервому заместителю Министра - начальнику Управления ЗАГС Министерства труда, социальной защиты и демографии Пензенской области (далее – Первый заместитель Министра).</w:t>
      </w:r>
    </w:p>
    <w:p w:rsidR="00F06061" w:rsidRPr="00F06061" w:rsidRDefault="00F06061" w:rsidP="00F060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6061">
        <w:rPr>
          <w:rFonts w:ascii="Times New Roman" w:hAnsi="Times New Roman" w:cs="Times New Roman"/>
          <w:sz w:val="28"/>
          <w:szCs w:val="28"/>
        </w:rPr>
        <w:t>6. В период временного отсутствия (по причине командировки, отпуска, болезни) руководителя территориального отдела ЗАГС полномочия по данной должности исполняются специалистом в соответствии с поручением</w:t>
      </w:r>
      <w:proofErr w:type="gramStart"/>
      <w:r w:rsidRPr="00F06061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F06061">
        <w:rPr>
          <w:rFonts w:ascii="Times New Roman" w:hAnsi="Times New Roman" w:cs="Times New Roman"/>
          <w:sz w:val="28"/>
          <w:szCs w:val="28"/>
        </w:rPr>
        <w:t>ервого заместителя Министра.</w:t>
      </w:r>
    </w:p>
    <w:p w:rsidR="00F06061" w:rsidRPr="00F06061" w:rsidRDefault="00F06061" w:rsidP="00F060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6061" w:rsidRPr="00F06061" w:rsidRDefault="00F06061" w:rsidP="00F060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6061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F06061">
        <w:rPr>
          <w:rFonts w:ascii="Times New Roman" w:hAnsi="Times New Roman" w:cs="Times New Roman"/>
          <w:b/>
          <w:sz w:val="28"/>
          <w:szCs w:val="28"/>
        </w:rPr>
        <w:t xml:space="preserve">. Квалификационные требования для замещения </w:t>
      </w:r>
    </w:p>
    <w:p w:rsidR="00F06061" w:rsidRPr="00F06061" w:rsidRDefault="00F06061" w:rsidP="00F060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6061">
        <w:rPr>
          <w:rFonts w:ascii="Times New Roman" w:hAnsi="Times New Roman" w:cs="Times New Roman"/>
          <w:b/>
          <w:sz w:val="28"/>
          <w:szCs w:val="28"/>
        </w:rPr>
        <w:t>должности гражданской службы</w:t>
      </w:r>
    </w:p>
    <w:p w:rsidR="00F06061" w:rsidRPr="00F06061" w:rsidRDefault="00F06061" w:rsidP="00F060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6061" w:rsidRPr="00F06061" w:rsidRDefault="00F06061" w:rsidP="00F060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6061" w:rsidRPr="00F06061" w:rsidRDefault="00F06061" w:rsidP="00F060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061">
        <w:rPr>
          <w:rFonts w:ascii="Times New Roman" w:hAnsi="Times New Roman" w:cs="Times New Roman"/>
          <w:sz w:val="28"/>
          <w:szCs w:val="28"/>
        </w:rPr>
        <w:t>7. Для замещения должности руководителя территориального отдела ЗАГС устанавливаются следующие квалификационные требования:</w:t>
      </w:r>
    </w:p>
    <w:p w:rsidR="00F06061" w:rsidRPr="00F06061" w:rsidRDefault="00F06061" w:rsidP="00F060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061">
        <w:rPr>
          <w:rFonts w:ascii="Times New Roman" w:hAnsi="Times New Roman" w:cs="Times New Roman"/>
          <w:sz w:val="28"/>
          <w:szCs w:val="28"/>
        </w:rPr>
        <w:lastRenderedPageBreak/>
        <w:t xml:space="preserve">7.1. Наличие высшего образования без предъявления требований к специальности, направлению подготовки. </w:t>
      </w:r>
    </w:p>
    <w:p w:rsidR="00F06061" w:rsidRPr="00F06061" w:rsidRDefault="00F06061" w:rsidP="00F06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061">
        <w:rPr>
          <w:rFonts w:ascii="Times New Roman" w:hAnsi="Times New Roman" w:cs="Times New Roman"/>
          <w:sz w:val="28"/>
          <w:szCs w:val="28"/>
        </w:rPr>
        <w:t>7.2. Без предъявления требований к стажу гражданской службы и стажу работы по специальности, направлению подготовки.</w:t>
      </w:r>
    </w:p>
    <w:p w:rsidR="00F06061" w:rsidRPr="00F06061" w:rsidRDefault="00F06061" w:rsidP="00F06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061">
        <w:rPr>
          <w:rFonts w:ascii="Times New Roman" w:hAnsi="Times New Roman" w:cs="Times New Roman"/>
          <w:sz w:val="28"/>
          <w:szCs w:val="28"/>
        </w:rPr>
        <w:t>7.3. Наличие базовых знаний:</w:t>
      </w:r>
    </w:p>
    <w:p w:rsidR="00F06061" w:rsidRPr="00F06061" w:rsidRDefault="00F06061" w:rsidP="00F060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061">
        <w:rPr>
          <w:rFonts w:ascii="Times New Roman" w:hAnsi="Times New Roman" w:cs="Times New Roman"/>
          <w:sz w:val="28"/>
          <w:szCs w:val="28"/>
        </w:rPr>
        <w:t xml:space="preserve">1) знание государственного языка Российской Федерации (русского языка), </w:t>
      </w:r>
    </w:p>
    <w:p w:rsidR="00F06061" w:rsidRPr="00F06061" w:rsidRDefault="00F06061" w:rsidP="00F060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061">
        <w:rPr>
          <w:rFonts w:ascii="Times New Roman" w:hAnsi="Times New Roman" w:cs="Times New Roman"/>
          <w:sz w:val="28"/>
          <w:szCs w:val="28"/>
        </w:rPr>
        <w:t xml:space="preserve">2) знания основ </w:t>
      </w:r>
      <w:hyperlink r:id="rId7" w:history="1">
        <w:r w:rsidRPr="00F06061">
          <w:rPr>
            <w:rStyle w:val="a8"/>
            <w:rFonts w:ascii="Times New Roman" w:hAnsi="Times New Roman"/>
            <w:b w:val="0"/>
            <w:sz w:val="28"/>
            <w:szCs w:val="28"/>
          </w:rPr>
          <w:t>Конституции</w:t>
        </w:r>
      </w:hyperlink>
      <w:r w:rsidRPr="00F06061">
        <w:rPr>
          <w:rFonts w:ascii="Times New Roman" w:hAnsi="Times New Roman" w:cs="Times New Roman"/>
          <w:sz w:val="28"/>
          <w:szCs w:val="28"/>
        </w:rPr>
        <w:t xml:space="preserve"> Российской Федерации, законодательства о государственной гражданской службе, законодательства о противодействии коррупции;</w:t>
      </w:r>
    </w:p>
    <w:p w:rsidR="00F06061" w:rsidRPr="00F06061" w:rsidRDefault="00F06061" w:rsidP="00F060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061">
        <w:rPr>
          <w:rFonts w:ascii="Times New Roman" w:hAnsi="Times New Roman" w:cs="Times New Roman"/>
          <w:sz w:val="28"/>
          <w:szCs w:val="28"/>
        </w:rPr>
        <w:t>3) знания в области информационно-коммуникационных технологий (знание основ информационной безопасности и защиты информации, основных положений законодательства о персональных данных, об электронной подписи, общих принципов функционирования системы электронного документооборота, знания по применению персонального компьютера).</w:t>
      </w:r>
    </w:p>
    <w:p w:rsidR="00F06061" w:rsidRPr="00F06061" w:rsidRDefault="00F06061" w:rsidP="00F06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061">
        <w:rPr>
          <w:rFonts w:ascii="Times New Roman" w:hAnsi="Times New Roman" w:cs="Times New Roman"/>
          <w:sz w:val="28"/>
          <w:szCs w:val="28"/>
        </w:rPr>
        <w:t>7.4. Наличие профессиональных знаний:</w:t>
      </w:r>
    </w:p>
    <w:p w:rsidR="00F06061" w:rsidRPr="00F06061" w:rsidRDefault="00F06061" w:rsidP="00F060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061">
        <w:rPr>
          <w:rFonts w:ascii="Times New Roman" w:hAnsi="Times New Roman" w:cs="Times New Roman"/>
          <w:sz w:val="28"/>
          <w:szCs w:val="28"/>
        </w:rPr>
        <w:t>7.4.1. В сфере законодательства Российской Федерации:</w:t>
      </w:r>
    </w:p>
    <w:p w:rsidR="00F06061" w:rsidRPr="00F06061" w:rsidRDefault="00F06061" w:rsidP="00F06061">
      <w:pPr>
        <w:tabs>
          <w:tab w:val="left" w:pos="539"/>
          <w:tab w:val="left" w:pos="851"/>
        </w:tabs>
        <w:spacing w:after="0" w:line="240" w:lineRule="auto"/>
        <w:ind w:firstLine="673"/>
        <w:jc w:val="both"/>
        <w:rPr>
          <w:rFonts w:ascii="Times New Roman" w:hAnsi="Times New Roman" w:cs="Times New Roman"/>
          <w:sz w:val="28"/>
          <w:szCs w:val="28"/>
        </w:rPr>
      </w:pPr>
      <w:r w:rsidRPr="00F06061">
        <w:rPr>
          <w:rFonts w:ascii="Times New Roman" w:hAnsi="Times New Roman" w:cs="Times New Roman"/>
          <w:sz w:val="28"/>
          <w:szCs w:val="28"/>
        </w:rPr>
        <w:t>1) Международные договоры Российской Федерации;</w:t>
      </w:r>
    </w:p>
    <w:p w:rsidR="00F06061" w:rsidRPr="00F06061" w:rsidRDefault="00F06061" w:rsidP="00F06061">
      <w:pPr>
        <w:tabs>
          <w:tab w:val="left" w:pos="539"/>
          <w:tab w:val="left" w:pos="851"/>
        </w:tabs>
        <w:spacing w:after="0" w:line="240" w:lineRule="auto"/>
        <w:ind w:firstLine="673"/>
        <w:jc w:val="both"/>
        <w:rPr>
          <w:rFonts w:ascii="Times New Roman" w:hAnsi="Times New Roman" w:cs="Times New Roman"/>
          <w:sz w:val="28"/>
          <w:szCs w:val="28"/>
        </w:rPr>
      </w:pPr>
      <w:r w:rsidRPr="00F06061">
        <w:rPr>
          <w:rFonts w:ascii="Times New Roman" w:hAnsi="Times New Roman" w:cs="Times New Roman"/>
          <w:sz w:val="28"/>
          <w:szCs w:val="28"/>
        </w:rPr>
        <w:t>2) Конвенция о правовой помощи и правовых отношениях по гражданским, семейным и уголовным делам  (Минск, 22.01.1993г.);</w:t>
      </w:r>
    </w:p>
    <w:p w:rsidR="00F06061" w:rsidRPr="00F06061" w:rsidRDefault="00F06061" w:rsidP="00F06061">
      <w:pPr>
        <w:tabs>
          <w:tab w:val="left" w:pos="539"/>
          <w:tab w:val="left" w:pos="851"/>
        </w:tabs>
        <w:spacing w:after="0" w:line="240" w:lineRule="auto"/>
        <w:ind w:firstLine="673"/>
        <w:jc w:val="both"/>
        <w:rPr>
          <w:rFonts w:ascii="Times New Roman" w:hAnsi="Times New Roman" w:cs="Times New Roman"/>
          <w:sz w:val="28"/>
          <w:szCs w:val="28"/>
        </w:rPr>
      </w:pPr>
      <w:r w:rsidRPr="00F06061">
        <w:rPr>
          <w:rFonts w:ascii="Times New Roman" w:hAnsi="Times New Roman" w:cs="Times New Roman"/>
          <w:sz w:val="28"/>
          <w:szCs w:val="28"/>
        </w:rPr>
        <w:t>3) Закон СССР от 24.06.1991 № 2261-1 «О порядке вывоза, пересылки и истребования личных документов советских и иностранных граждан и лиц без гражданства из СССР за границу»;</w:t>
      </w:r>
    </w:p>
    <w:p w:rsidR="00F06061" w:rsidRPr="00F06061" w:rsidRDefault="00F06061" w:rsidP="00F06061">
      <w:pPr>
        <w:tabs>
          <w:tab w:val="left" w:pos="539"/>
          <w:tab w:val="left" w:pos="851"/>
        </w:tabs>
        <w:spacing w:after="0" w:line="240" w:lineRule="auto"/>
        <w:ind w:firstLine="673"/>
        <w:jc w:val="both"/>
        <w:rPr>
          <w:rFonts w:ascii="Times New Roman" w:hAnsi="Times New Roman" w:cs="Times New Roman"/>
          <w:sz w:val="28"/>
          <w:szCs w:val="28"/>
        </w:rPr>
      </w:pPr>
      <w:r w:rsidRPr="00F06061">
        <w:rPr>
          <w:rFonts w:ascii="Times New Roman" w:hAnsi="Times New Roman" w:cs="Times New Roman"/>
          <w:sz w:val="28"/>
          <w:szCs w:val="28"/>
        </w:rPr>
        <w:t>4) Гражданский кодекс Российской Федерации (часть первая);</w:t>
      </w:r>
    </w:p>
    <w:p w:rsidR="00F06061" w:rsidRPr="00F06061" w:rsidRDefault="00F06061" w:rsidP="00F06061">
      <w:pPr>
        <w:tabs>
          <w:tab w:val="left" w:pos="539"/>
          <w:tab w:val="left" w:pos="851"/>
        </w:tabs>
        <w:spacing w:after="0" w:line="240" w:lineRule="auto"/>
        <w:ind w:firstLine="673"/>
        <w:jc w:val="both"/>
        <w:rPr>
          <w:rFonts w:ascii="Times New Roman" w:hAnsi="Times New Roman" w:cs="Times New Roman"/>
          <w:sz w:val="28"/>
          <w:szCs w:val="28"/>
        </w:rPr>
      </w:pPr>
      <w:r w:rsidRPr="00F06061">
        <w:rPr>
          <w:rFonts w:ascii="Times New Roman" w:hAnsi="Times New Roman" w:cs="Times New Roman"/>
          <w:sz w:val="28"/>
          <w:szCs w:val="28"/>
        </w:rPr>
        <w:t xml:space="preserve">5) </w:t>
      </w:r>
      <w:hyperlink r:id="rId8" w:history="1">
        <w:r w:rsidRPr="00F06061">
          <w:rPr>
            <w:rStyle w:val="a8"/>
            <w:rFonts w:ascii="Times New Roman" w:hAnsi="Times New Roman"/>
            <w:b w:val="0"/>
            <w:sz w:val="28"/>
            <w:szCs w:val="28"/>
          </w:rPr>
          <w:t>Семейный кодекс</w:t>
        </w:r>
      </w:hyperlink>
      <w:r w:rsidRPr="00F06061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F06061" w:rsidRPr="00F06061" w:rsidRDefault="00F06061" w:rsidP="00F06061">
      <w:pPr>
        <w:tabs>
          <w:tab w:val="left" w:pos="539"/>
          <w:tab w:val="left" w:pos="851"/>
        </w:tabs>
        <w:spacing w:after="0" w:line="240" w:lineRule="auto"/>
        <w:ind w:firstLine="673"/>
        <w:jc w:val="both"/>
        <w:rPr>
          <w:rFonts w:ascii="Times New Roman" w:hAnsi="Times New Roman" w:cs="Times New Roman"/>
          <w:sz w:val="28"/>
          <w:szCs w:val="28"/>
        </w:rPr>
      </w:pPr>
      <w:r w:rsidRPr="00F06061">
        <w:rPr>
          <w:rFonts w:ascii="Times New Roman" w:hAnsi="Times New Roman" w:cs="Times New Roman"/>
          <w:sz w:val="28"/>
          <w:szCs w:val="28"/>
        </w:rPr>
        <w:t>6) Налоговый кодекс Российской Федерации (часть вторая);</w:t>
      </w:r>
    </w:p>
    <w:p w:rsidR="00F06061" w:rsidRPr="00F06061" w:rsidRDefault="00F06061" w:rsidP="00F06061">
      <w:pPr>
        <w:tabs>
          <w:tab w:val="left" w:pos="5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061">
        <w:rPr>
          <w:rFonts w:ascii="Times New Roman" w:hAnsi="Times New Roman" w:cs="Times New Roman"/>
          <w:sz w:val="28"/>
          <w:szCs w:val="28"/>
        </w:rPr>
        <w:t xml:space="preserve">7) </w:t>
      </w:r>
      <w:hyperlink r:id="rId9" w:history="1">
        <w:r w:rsidRPr="00F06061">
          <w:rPr>
            <w:rStyle w:val="a8"/>
            <w:rFonts w:ascii="Times New Roman" w:hAnsi="Times New Roman"/>
            <w:b w:val="0"/>
            <w:sz w:val="28"/>
            <w:szCs w:val="28"/>
          </w:rPr>
          <w:t>Федеральный закон</w:t>
        </w:r>
      </w:hyperlink>
      <w:r w:rsidRPr="00F06061">
        <w:rPr>
          <w:rFonts w:ascii="Times New Roman" w:hAnsi="Times New Roman" w:cs="Times New Roman"/>
          <w:sz w:val="28"/>
          <w:szCs w:val="28"/>
        </w:rPr>
        <w:t xml:space="preserve"> от 15.11.1997 № 143-ФЗ «Об актах гражданского состояния» (с последующими изменениями);</w:t>
      </w:r>
    </w:p>
    <w:p w:rsidR="00F06061" w:rsidRPr="00F06061" w:rsidRDefault="00F06061" w:rsidP="00F06061">
      <w:pPr>
        <w:tabs>
          <w:tab w:val="left" w:pos="539"/>
          <w:tab w:val="left" w:pos="851"/>
        </w:tabs>
        <w:spacing w:after="0" w:line="240" w:lineRule="auto"/>
        <w:ind w:firstLine="673"/>
        <w:jc w:val="both"/>
        <w:rPr>
          <w:rFonts w:ascii="Times New Roman" w:hAnsi="Times New Roman" w:cs="Times New Roman"/>
          <w:sz w:val="28"/>
          <w:szCs w:val="28"/>
        </w:rPr>
      </w:pPr>
      <w:r w:rsidRPr="00F06061">
        <w:rPr>
          <w:rFonts w:ascii="Times New Roman" w:hAnsi="Times New Roman" w:cs="Times New Roman"/>
          <w:sz w:val="28"/>
          <w:szCs w:val="28"/>
        </w:rPr>
        <w:t>8) Федеральный закон от 02.05.2006 № 59-ФЗ «О порядке рассмотрения обращений граждан Российской Федерации» (с последующими изменениями);</w:t>
      </w:r>
    </w:p>
    <w:p w:rsidR="00F06061" w:rsidRPr="00F06061" w:rsidRDefault="00F06061" w:rsidP="00F06061">
      <w:pPr>
        <w:tabs>
          <w:tab w:val="left" w:pos="0"/>
          <w:tab w:val="left" w:pos="851"/>
        </w:tabs>
        <w:spacing w:after="0" w:line="240" w:lineRule="auto"/>
        <w:ind w:firstLine="673"/>
        <w:jc w:val="both"/>
        <w:rPr>
          <w:rFonts w:ascii="Times New Roman" w:hAnsi="Times New Roman" w:cs="Times New Roman"/>
          <w:sz w:val="28"/>
          <w:szCs w:val="28"/>
        </w:rPr>
      </w:pPr>
      <w:r w:rsidRPr="00F06061">
        <w:rPr>
          <w:rFonts w:ascii="Times New Roman" w:hAnsi="Times New Roman" w:cs="Times New Roman"/>
          <w:sz w:val="28"/>
          <w:szCs w:val="28"/>
        </w:rPr>
        <w:t>9) </w:t>
      </w:r>
      <w:hyperlink r:id="rId10" w:history="1">
        <w:r w:rsidRPr="00F06061">
          <w:rPr>
            <w:rStyle w:val="a8"/>
            <w:rFonts w:ascii="Times New Roman" w:hAnsi="Times New Roman"/>
            <w:b w:val="0"/>
            <w:sz w:val="28"/>
            <w:szCs w:val="28"/>
          </w:rPr>
          <w:t>Федеральный закон</w:t>
        </w:r>
      </w:hyperlink>
      <w:r w:rsidRPr="00F06061">
        <w:rPr>
          <w:rFonts w:ascii="Times New Roman" w:hAnsi="Times New Roman" w:cs="Times New Roman"/>
          <w:sz w:val="28"/>
          <w:szCs w:val="28"/>
        </w:rPr>
        <w:t xml:space="preserve"> от 27.07.2010 № 210-ФЗ «Об организации предоставления государственных и муниципальных услуг» (с последующими изменениями);</w:t>
      </w:r>
    </w:p>
    <w:p w:rsidR="00F06061" w:rsidRPr="00F06061" w:rsidRDefault="00F06061" w:rsidP="00F06061">
      <w:pPr>
        <w:tabs>
          <w:tab w:val="left" w:pos="5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061">
        <w:rPr>
          <w:rFonts w:ascii="Times New Roman" w:hAnsi="Times New Roman" w:cs="Times New Roman"/>
          <w:sz w:val="28"/>
          <w:szCs w:val="28"/>
        </w:rPr>
        <w:t xml:space="preserve">10) </w:t>
      </w:r>
      <w:hyperlink r:id="rId11" w:history="1">
        <w:r w:rsidRPr="00F06061">
          <w:rPr>
            <w:rStyle w:val="a8"/>
            <w:rFonts w:ascii="Times New Roman" w:hAnsi="Times New Roman"/>
            <w:b w:val="0"/>
            <w:sz w:val="28"/>
            <w:szCs w:val="28"/>
          </w:rPr>
          <w:t>Постановление</w:t>
        </w:r>
      </w:hyperlink>
      <w:r w:rsidRPr="00F060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06061">
        <w:rPr>
          <w:rFonts w:ascii="Times New Roman" w:hAnsi="Times New Roman" w:cs="Times New Roman"/>
          <w:sz w:val="28"/>
          <w:szCs w:val="28"/>
        </w:rPr>
        <w:t>Правительства Российской Федерации от 08.07.1997 № 828 «Об утверждении Положения о паспорте гражданина Российской Федерации, образца бланка и описания паспорта гр</w:t>
      </w:r>
      <w:r>
        <w:rPr>
          <w:rFonts w:ascii="Times New Roman" w:hAnsi="Times New Roman" w:cs="Times New Roman"/>
          <w:sz w:val="28"/>
          <w:szCs w:val="28"/>
        </w:rPr>
        <w:t xml:space="preserve">ажданина Российской Федерации» </w:t>
      </w:r>
      <w:r w:rsidRPr="00F06061">
        <w:rPr>
          <w:rFonts w:ascii="Times New Roman" w:hAnsi="Times New Roman" w:cs="Times New Roman"/>
          <w:sz w:val="28"/>
          <w:szCs w:val="28"/>
        </w:rPr>
        <w:t>(с последующими изменениями);</w:t>
      </w:r>
    </w:p>
    <w:p w:rsidR="00F06061" w:rsidRPr="00F06061" w:rsidRDefault="00F06061" w:rsidP="00F06061">
      <w:pPr>
        <w:tabs>
          <w:tab w:val="left" w:pos="5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061">
        <w:rPr>
          <w:rFonts w:ascii="Times New Roman" w:hAnsi="Times New Roman" w:cs="Times New Roman"/>
          <w:sz w:val="28"/>
          <w:szCs w:val="28"/>
        </w:rPr>
        <w:t xml:space="preserve">11) </w:t>
      </w:r>
      <w:hyperlink r:id="rId12" w:history="1">
        <w:r w:rsidRPr="00F06061">
          <w:rPr>
            <w:rStyle w:val="a8"/>
            <w:rFonts w:ascii="Times New Roman" w:hAnsi="Times New Roman"/>
            <w:b w:val="0"/>
            <w:sz w:val="28"/>
            <w:szCs w:val="28"/>
          </w:rPr>
          <w:t>Постановление</w:t>
        </w:r>
      </w:hyperlink>
      <w:r w:rsidRPr="00F06061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24.10.2011 № 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 (с последующими изменениями);</w:t>
      </w:r>
    </w:p>
    <w:p w:rsidR="00F06061" w:rsidRPr="00F06061" w:rsidRDefault="00F06061" w:rsidP="00F06061">
      <w:pPr>
        <w:tabs>
          <w:tab w:val="left" w:pos="5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061">
        <w:rPr>
          <w:rFonts w:ascii="Times New Roman" w:hAnsi="Times New Roman" w:cs="Times New Roman"/>
          <w:sz w:val="28"/>
          <w:szCs w:val="28"/>
        </w:rPr>
        <w:lastRenderedPageBreak/>
        <w:t>12) </w:t>
      </w:r>
      <w:hyperlink r:id="rId13" w:history="1">
        <w:r w:rsidRPr="00F06061">
          <w:rPr>
            <w:rStyle w:val="a8"/>
            <w:rFonts w:ascii="Times New Roman" w:hAnsi="Times New Roman"/>
            <w:b w:val="0"/>
            <w:sz w:val="28"/>
            <w:szCs w:val="28"/>
          </w:rPr>
          <w:t>Постановление</w:t>
        </w:r>
      </w:hyperlink>
      <w:r w:rsidRPr="00F06061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03.03.2017 </w:t>
      </w:r>
      <w:r w:rsidRPr="00F06061">
        <w:rPr>
          <w:rFonts w:ascii="Times New Roman" w:hAnsi="Times New Roman" w:cs="Times New Roman"/>
          <w:sz w:val="28"/>
          <w:szCs w:val="28"/>
        </w:rPr>
        <w:br/>
        <w:t xml:space="preserve">№ 254 «Об утверждении Правил перевода в электронную форму книг государственной регистрации актов гражданского состояния (актовых книг)» </w:t>
      </w:r>
      <w:r w:rsidRPr="00F06061">
        <w:rPr>
          <w:rFonts w:ascii="Times New Roman" w:hAnsi="Times New Roman" w:cs="Times New Roman"/>
          <w:sz w:val="28"/>
          <w:szCs w:val="28"/>
        </w:rPr>
        <w:br/>
        <w:t>(с последующими изменениями);</w:t>
      </w:r>
    </w:p>
    <w:p w:rsidR="00F06061" w:rsidRPr="00F06061" w:rsidRDefault="00F06061" w:rsidP="00F06061">
      <w:pPr>
        <w:tabs>
          <w:tab w:val="left" w:pos="5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061">
        <w:rPr>
          <w:rFonts w:ascii="Times New Roman" w:hAnsi="Times New Roman" w:cs="Times New Roman"/>
          <w:sz w:val="28"/>
          <w:szCs w:val="28"/>
        </w:rPr>
        <w:t>13) </w:t>
      </w:r>
      <w:hyperlink r:id="rId14" w:history="1">
        <w:r w:rsidRPr="00F06061">
          <w:rPr>
            <w:rStyle w:val="a8"/>
            <w:rFonts w:ascii="Times New Roman" w:hAnsi="Times New Roman"/>
            <w:b w:val="0"/>
            <w:sz w:val="28"/>
            <w:szCs w:val="28"/>
          </w:rPr>
          <w:t>Постановление</w:t>
        </w:r>
      </w:hyperlink>
      <w:r w:rsidRPr="00F06061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07.07.2017 </w:t>
      </w:r>
      <w:r w:rsidRPr="00F06061">
        <w:rPr>
          <w:rFonts w:ascii="Times New Roman" w:hAnsi="Times New Roman" w:cs="Times New Roman"/>
          <w:sz w:val="28"/>
          <w:szCs w:val="28"/>
        </w:rPr>
        <w:br/>
        <w:t>№ 807 «Об утверждении Правил использования усиленных квалифицированных электронных подписей при ведении Единого государственного реестра записей актов гражданского состояния и переводе в электронную форму книг государственной регистрации актов гражданского состояния (актовых книг)» (с последующими изменениями);</w:t>
      </w:r>
    </w:p>
    <w:p w:rsidR="00F06061" w:rsidRPr="00F06061" w:rsidRDefault="00F06061" w:rsidP="00F06061">
      <w:pPr>
        <w:tabs>
          <w:tab w:val="left" w:pos="5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061">
        <w:rPr>
          <w:rFonts w:ascii="Times New Roman" w:hAnsi="Times New Roman" w:cs="Times New Roman"/>
          <w:sz w:val="28"/>
          <w:szCs w:val="28"/>
        </w:rPr>
        <w:t>14) </w:t>
      </w:r>
      <w:hyperlink r:id="rId15" w:history="1">
        <w:r w:rsidRPr="00F06061">
          <w:rPr>
            <w:rStyle w:val="a8"/>
            <w:rFonts w:ascii="Times New Roman" w:hAnsi="Times New Roman"/>
            <w:b w:val="0"/>
            <w:sz w:val="28"/>
            <w:szCs w:val="28"/>
          </w:rPr>
          <w:t>Постановление</w:t>
        </w:r>
      </w:hyperlink>
      <w:r w:rsidRPr="00F06061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27.06.2018 </w:t>
      </w:r>
      <w:r w:rsidRPr="00F06061">
        <w:rPr>
          <w:rFonts w:ascii="Times New Roman" w:hAnsi="Times New Roman" w:cs="Times New Roman"/>
          <w:sz w:val="28"/>
          <w:szCs w:val="28"/>
        </w:rPr>
        <w:br/>
        <w:t xml:space="preserve">№ 738 «Об утверждении </w:t>
      </w:r>
      <w:proofErr w:type="gramStart"/>
      <w:r w:rsidRPr="00F06061">
        <w:rPr>
          <w:rFonts w:ascii="Times New Roman" w:hAnsi="Times New Roman" w:cs="Times New Roman"/>
          <w:sz w:val="28"/>
          <w:szCs w:val="28"/>
        </w:rPr>
        <w:t>Правил ведения Единого государственного реестра записей актов гражданского</w:t>
      </w:r>
      <w:proofErr w:type="gramEnd"/>
      <w:r w:rsidRPr="00F06061">
        <w:rPr>
          <w:rFonts w:ascii="Times New Roman" w:hAnsi="Times New Roman" w:cs="Times New Roman"/>
          <w:sz w:val="28"/>
          <w:szCs w:val="28"/>
        </w:rPr>
        <w:t xml:space="preserve"> состояния» (с последующими изменениями);</w:t>
      </w:r>
    </w:p>
    <w:p w:rsidR="00F06061" w:rsidRPr="00F06061" w:rsidRDefault="00F06061" w:rsidP="00F06061">
      <w:pPr>
        <w:tabs>
          <w:tab w:val="left" w:pos="5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061">
        <w:rPr>
          <w:rFonts w:ascii="Times New Roman" w:hAnsi="Times New Roman" w:cs="Times New Roman"/>
          <w:sz w:val="28"/>
          <w:szCs w:val="28"/>
        </w:rPr>
        <w:t>15) </w:t>
      </w:r>
      <w:hyperlink r:id="rId16" w:history="1">
        <w:r w:rsidRPr="00F06061">
          <w:rPr>
            <w:rStyle w:val="a8"/>
            <w:rFonts w:ascii="Times New Roman" w:hAnsi="Times New Roman"/>
            <w:b w:val="0"/>
            <w:sz w:val="28"/>
            <w:szCs w:val="28"/>
          </w:rPr>
          <w:t>Постановление</w:t>
        </w:r>
      </w:hyperlink>
      <w:r w:rsidRPr="00F06061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04.10.2018 </w:t>
      </w:r>
      <w:r w:rsidRPr="00F06061">
        <w:rPr>
          <w:rFonts w:ascii="Times New Roman" w:hAnsi="Times New Roman" w:cs="Times New Roman"/>
          <w:sz w:val="28"/>
          <w:szCs w:val="28"/>
        </w:rPr>
        <w:br/>
        <w:t>№ 1191 «Об утверждении Правил изготовления бланков свидетельств о государственной регистрации актов гражданского состояния, их приобретения, учета и уничтожения поврежденных бланков свидетельств о государственной регистрации актов гражданского состояния»;</w:t>
      </w:r>
    </w:p>
    <w:p w:rsidR="00F06061" w:rsidRPr="00F06061" w:rsidRDefault="00F06061" w:rsidP="00F06061">
      <w:pPr>
        <w:tabs>
          <w:tab w:val="left" w:pos="5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06061">
        <w:rPr>
          <w:rFonts w:ascii="Times New Roman" w:hAnsi="Times New Roman" w:cs="Times New Roman"/>
          <w:sz w:val="28"/>
          <w:szCs w:val="28"/>
        </w:rPr>
        <w:t xml:space="preserve">16) </w:t>
      </w:r>
      <w:hyperlink r:id="rId17" w:history="1">
        <w:r w:rsidRPr="00F06061">
          <w:rPr>
            <w:rStyle w:val="a8"/>
            <w:rFonts w:ascii="Times New Roman" w:hAnsi="Times New Roman"/>
            <w:b w:val="0"/>
            <w:sz w:val="28"/>
            <w:szCs w:val="28"/>
          </w:rPr>
          <w:t>Постановление</w:t>
        </w:r>
      </w:hyperlink>
      <w:r w:rsidRPr="00F06061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04.10.2018 </w:t>
      </w:r>
      <w:r w:rsidRPr="00F06061">
        <w:rPr>
          <w:rFonts w:ascii="Times New Roman" w:hAnsi="Times New Roman" w:cs="Times New Roman"/>
          <w:sz w:val="28"/>
          <w:szCs w:val="28"/>
        </w:rPr>
        <w:br/>
        <w:t xml:space="preserve">№ 1193 «Об утверждении </w:t>
      </w:r>
      <w:hyperlink r:id="rId18" w:history="1">
        <w:r w:rsidRPr="00F06061">
          <w:rPr>
            <w:rStyle w:val="a9"/>
            <w:rFonts w:ascii="Times New Roman" w:hAnsi="Times New Roman" w:cs="Times New Roman"/>
            <w:sz w:val="28"/>
            <w:szCs w:val="28"/>
          </w:rPr>
          <w:t>правил</w:t>
        </w:r>
      </w:hyperlink>
      <w:r w:rsidRPr="00F06061">
        <w:rPr>
          <w:rFonts w:ascii="Times New Roman" w:hAnsi="Times New Roman" w:cs="Times New Roman"/>
          <w:sz w:val="28"/>
          <w:szCs w:val="28"/>
        </w:rPr>
        <w:t xml:space="preserve"> направления гражданином Российской Федерации, в отношении которого компетентным органом иностранного государства по законам соответствующего иностранного государства совершена регистрация акта гражданского состояния, а также в случае, если такая регистрация совершена в отношении его несовершеннолетнего ребенка, состоящего в гражданстве Российской Федерации, либо в отношении не достигшего 18 лет или ограниченного в</w:t>
      </w:r>
      <w:proofErr w:type="gramEnd"/>
      <w:r w:rsidRPr="00F0606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06061">
        <w:rPr>
          <w:rFonts w:ascii="Times New Roman" w:hAnsi="Times New Roman" w:cs="Times New Roman"/>
          <w:sz w:val="28"/>
          <w:szCs w:val="28"/>
        </w:rPr>
        <w:t>дееспособности гражданина Российской Федерации, законным представителем которого гражданин Российской Федерации является, сведений о факте такой регистрации в орган записи актов гражданского состояния Российской Федерации или консульское учреждение Российской Федерации за пределами территории Российской Федерации и включения сведений о документах, выданных компетентными органами иностранных государств в удостоверение актов гражданского состояния, совершенных вне пределов территории Российской Федерации по законам соответствующих иностранных государств</w:t>
      </w:r>
      <w:proofErr w:type="gramEnd"/>
      <w:r w:rsidRPr="00F06061">
        <w:rPr>
          <w:rFonts w:ascii="Times New Roman" w:hAnsi="Times New Roman" w:cs="Times New Roman"/>
          <w:sz w:val="28"/>
          <w:szCs w:val="28"/>
        </w:rPr>
        <w:t xml:space="preserve"> в отношении граждан Российской Федерации, в Единый государственный реестр записей актов гражданского состояния» (с последующими изменениями);</w:t>
      </w:r>
    </w:p>
    <w:p w:rsidR="00F06061" w:rsidRPr="00F06061" w:rsidRDefault="00F06061" w:rsidP="00F06061">
      <w:pPr>
        <w:tabs>
          <w:tab w:val="left" w:pos="5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061">
        <w:rPr>
          <w:rFonts w:ascii="Times New Roman" w:hAnsi="Times New Roman" w:cs="Times New Roman"/>
          <w:sz w:val="28"/>
          <w:szCs w:val="28"/>
        </w:rPr>
        <w:t xml:space="preserve">17) </w:t>
      </w:r>
      <w:hyperlink r:id="rId19" w:history="1">
        <w:r w:rsidRPr="00F06061">
          <w:rPr>
            <w:rStyle w:val="a8"/>
            <w:rFonts w:ascii="Times New Roman" w:hAnsi="Times New Roman"/>
            <w:b w:val="0"/>
            <w:sz w:val="28"/>
            <w:szCs w:val="28"/>
          </w:rPr>
          <w:t>Постановление</w:t>
        </w:r>
      </w:hyperlink>
      <w:r w:rsidRPr="00F06061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29.12.2018 </w:t>
      </w:r>
      <w:r w:rsidRPr="00F06061">
        <w:rPr>
          <w:rFonts w:ascii="Times New Roman" w:hAnsi="Times New Roman" w:cs="Times New Roman"/>
          <w:sz w:val="28"/>
          <w:szCs w:val="28"/>
        </w:rPr>
        <w:br/>
        <w:t xml:space="preserve">№ 1746 «Об утверждении Правил предоставления сведений о государственной регистрации актов гражданского состояния, содержащихся в Едином государственном реестре записей актов гражданского состояния, и признании </w:t>
      </w:r>
      <w:proofErr w:type="gramStart"/>
      <w:r w:rsidRPr="00F06061">
        <w:rPr>
          <w:rFonts w:ascii="Times New Roman" w:hAnsi="Times New Roman" w:cs="Times New Roman"/>
          <w:sz w:val="28"/>
          <w:szCs w:val="28"/>
        </w:rPr>
        <w:t>утратившими</w:t>
      </w:r>
      <w:proofErr w:type="gramEnd"/>
      <w:r w:rsidRPr="00F06061">
        <w:rPr>
          <w:rFonts w:ascii="Times New Roman" w:hAnsi="Times New Roman" w:cs="Times New Roman"/>
          <w:sz w:val="28"/>
          <w:szCs w:val="28"/>
        </w:rPr>
        <w:t xml:space="preserve"> силу некоторых актов Правительства Российской Федерации»;</w:t>
      </w:r>
    </w:p>
    <w:p w:rsidR="00F06061" w:rsidRPr="00F06061" w:rsidRDefault="00F06061" w:rsidP="00F06061">
      <w:pPr>
        <w:tabs>
          <w:tab w:val="left" w:pos="5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061">
        <w:rPr>
          <w:rFonts w:ascii="Times New Roman" w:hAnsi="Times New Roman" w:cs="Times New Roman"/>
          <w:sz w:val="28"/>
          <w:szCs w:val="28"/>
        </w:rPr>
        <w:lastRenderedPageBreak/>
        <w:t xml:space="preserve">18) </w:t>
      </w:r>
      <w:hyperlink r:id="rId20" w:history="1">
        <w:r w:rsidRPr="00F06061">
          <w:rPr>
            <w:rStyle w:val="a8"/>
            <w:rFonts w:ascii="Times New Roman" w:hAnsi="Times New Roman"/>
            <w:b w:val="0"/>
            <w:sz w:val="28"/>
            <w:szCs w:val="28"/>
          </w:rPr>
          <w:t>Постановление</w:t>
        </w:r>
      </w:hyperlink>
      <w:r w:rsidRPr="00F06061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21.01.2019 </w:t>
      </w:r>
      <w:r w:rsidRPr="00F06061">
        <w:rPr>
          <w:rFonts w:ascii="Times New Roman" w:hAnsi="Times New Roman" w:cs="Times New Roman"/>
          <w:sz w:val="28"/>
          <w:szCs w:val="28"/>
        </w:rPr>
        <w:br/>
        <w:t>№ 20 «Об особенностях составления записи акта гражданского состояния за пределами территории Российской Федерации»;</w:t>
      </w:r>
    </w:p>
    <w:p w:rsidR="00F06061" w:rsidRPr="00F06061" w:rsidRDefault="00F06061" w:rsidP="00F06061">
      <w:pPr>
        <w:tabs>
          <w:tab w:val="left" w:pos="5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061">
        <w:rPr>
          <w:rFonts w:ascii="Times New Roman" w:hAnsi="Times New Roman" w:cs="Times New Roman"/>
          <w:sz w:val="28"/>
          <w:szCs w:val="28"/>
        </w:rPr>
        <w:t>19) </w:t>
      </w:r>
      <w:hyperlink r:id="rId21" w:history="1">
        <w:r w:rsidRPr="00F06061">
          <w:rPr>
            <w:rStyle w:val="a8"/>
            <w:rFonts w:ascii="Times New Roman" w:hAnsi="Times New Roman"/>
            <w:b w:val="0"/>
            <w:sz w:val="28"/>
            <w:szCs w:val="28"/>
          </w:rPr>
          <w:t>Постановление</w:t>
        </w:r>
      </w:hyperlink>
      <w:r w:rsidRPr="00F06061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23.05.2019 </w:t>
      </w:r>
      <w:r w:rsidRPr="00F06061">
        <w:rPr>
          <w:rFonts w:ascii="Times New Roman" w:hAnsi="Times New Roman" w:cs="Times New Roman"/>
          <w:sz w:val="28"/>
          <w:szCs w:val="28"/>
        </w:rPr>
        <w:br/>
        <w:t>№ 647 «Об утверждении Правил предоставления сведений о государственной регистрации актов гражданского состояния, содержащихся в Едином государственном реестре записей актов гражданского состояния, военным комиссариатам муниципальных образований до обеспечения их доступа к единой системе межведомственного электронного взаимодействия»;</w:t>
      </w:r>
    </w:p>
    <w:p w:rsidR="00F06061" w:rsidRPr="00F06061" w:rsidRDefault="00F06061" w:rsidP="00F06061">
      <w:pPr>
        <w:tabs>
          <w:tab w:val="left" w:pos="5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06061">
        <w:rPr>
          <w:rFonts w:ascii="Times New Roman" w:hAnsi="Times New Roman" w:cs="Times New Roman"/>
          <w:sz w:val="28"/>
          <w:szCs w:val="28"/>
        </w:rPr>
        <w:t>20) Постановление Правительства Российской Федерации от 23.07.2021 № 963 «Об утверждении правил межведомственного информационного взаимодействия при предоставлении государственных и муниципальных услуг, в том числе рекомендуемых правил организации межведомственного информационного взаимодействия между исполнительными органами государственной власти субъектов Российской Федерации и (или) органами местного самоуправления,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Федерации»;</w:t>
      </w:r>
      <w:proofErr w:type="gramEnd"/>
    </w:p>
    <w:p w:rsidR="00F06061" w:rsidRPr="00F06061" w:rsidRDefault="00F06061" w:rsidP="00F06061">
      <w:pPr>
        <w:tabs>
          <w:tab w:val="left" w:pos="5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06061">
        <w:rPr>
          <w:rFonts w:ascii="Times New Roman" w:hAnsi="Times New Roman" w:cs="Times New Roman"/>
          <w:sz w:val="28"/>
          <w:szCs w:val="28"/>
        </w:rPr>
        <w:t>21) </w:t>
      </w:r>
      <w:hyperlink r:id="rId22" w:history="1">
        <w:r w:rsidRPr="00F06061">
          <w:rPr>
            <w:rStyle w:val="a8"/>
            <w:rFonts w:ascii="Times New Roman" w:hAnsi="Times New Roman"/>
            <w:b w:val="0"/>
            <w:sz w:val="28"/>
            <w:szCs w:val="28"/>
          </w:rPr>
          <w:t>Распоряжение</w:t>
        </w:r>
      </w:hyperlink>
      <w:r w:rsidRPr="00F060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06061">
        <w:rPr>
          <w:rFonts w:ascii="Times New Roman" w:hAnsi="Times New Roman" w:cs="Times New Roman"/>
          <w:sz w:val="28"/>
          <w:szCs w:val="28"/>
        </w:rPr>
        <w:t xml:space="preserve">Правительства Российской Федерации от 31.12.2016 </w:t>
      </w:r>
      <w:r w:rsidRPr="00F06061">
        <w:rPr>
          <w:rFonts w:ascii="Times New Roman" w:hAnsi="Times New Roman" w:cs="Times New Roman"/>
          <w:sz w:val="28"/>
          <w:szCs w:val="28"/>
        </w:rPr>
        <w:br/>
        <w:t>№ 2934-р «Об утверждении Перечня сведений, включаемых в запись акта гражданского состояния, содержащихся в Едином государственном реестре записей актов гражданского состояния, конвертируемую (преобразуемую) в форму электронного документа»;</w:t>
      </w:r>
      <w:proofErr w:type="gramEnd"/>
    </w:p>
    <w:p w:rsidR="00F06061" w:rsidRPr="00F06061" w:rsidRDefault="00F06061" w:rsidP="00F06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061">
        <w:rPr>
          <w:rFonts w:ascii="Times New Roman" w:hAnsi="Times New Roman" w:cs="Times New Roman"/>
          <w:sz w:val="28"/>
          <w:szCs w:val="28"/>
        </w:rPr>
        <w:t>22) </w:t>
      </w:r>
      <w:hyperlink r:id="rId23" w:history="1">
        <w:r w:rsidRPr="00F06061">
          <w:rPr>
            <w:rStyle w:val="a8"/>
            <w:rFonts w:ascii="Times New Roman" w:hAnsi="Times New Roman"/>
            <w:b w:val="0"/>
            <w:sz w:val="28"/>
            <w:szCs w:val="28"/>
          </w:rPr>
          <w:t>Приказ</w:t>
        </w:r>
      </w:hyperlink>
      <w:r w:rsidRPr="00F06061">
        <w:rPr>
          <w:rFonts w:ascii="Times New Roman" w:hAnsi="Times New Roman" w:cs="Times New Roman"/>
          <w:sz w:val="28"/>
          <w:szCs w:val="28"/>
        </w:rPr>
        <w:t xml:space="preserve"> Министерства финансов Росс</w:t>
      </w:r>
      <w:r>
        <w:rPr>
          <w:rFonts w:ascii="Times New Roman" w:hAnsi="Times New Roman" w:cs="Times New Roman"/>
          <w:sz w:val="28"/>
          <w:szCs w:val="28"/>
        </w:rPr>
        <w:t xml:space="preserve">ийской Федерации от 12.10.2017 </w:t>
      </w:r>
      <w:r w:rsidRPr="00F06061">
        <w:rPr>
          <w:rFonts w:ascii="Times New Roman" w:hAnsi="Times New Roman" w:cs="Times New Roman"/>
          <w:sz w:val="28"/>
          <w:szCs w:val="28"/>
        </w:rPr>
        <w:t>№ 150н «Об утверждении требований к форматам сведений, вносимых в запись акта гражданского состояния, конвертируемую (преобразуемую) в форму электронного документа, и порядка представления и использования указанных сведений в целях формирования и ведения Единого государственного реестра записей актов гражданского состояния» (с последующими изменениями);</w:t>
      </w:r>
    </w:p>
    <w:p w:rsidR="00F06061" w:rsidRPr="00F06061" w:rsidRDefault="00F06061" w:rsidP="00F06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06061">
        <w:rPr>
          <w:rFonts w:ascii="Times New Roman" w:hAnsi="Times New Roman" w:cs="Times New Roman"/>
          <w:sz w:val="28"/>
          <w:szCs w:val="28"/>
        </w:rPr>
        <w:t>23) </w:t>
      </w:r>
      <w:hyperlink r:id="rId24" w:history="1">
        <w:r w:rsidRPr="00F06061">
          <w:rPr>
            <w:rStyle w:val="a8"/>
            <w:rFonts w:ascii="Times New Roman" w:hAnsi="Times New Roman"/>
            <w:b w:val="0"/>
            <w:sz w:val="28"/>
            <w:szCs w:val="28"/>
          </w:rPr>
          <w:t>Приказ</w:t>
        </w:r>
      </w:hyperlink>
      <w:r w:rsidRPr="00F06061">
        <w:rPr>
          <w:rFonts w:ascii="Times New Roman" w:hAnsi="Times New Roman" w:cs="Times New Roman"/>
          <w:sz w:val="28"/>
          <w:szCs w:val="28"/>
        </w:rPr>
        <w:t xml:space="preserve"> Министерства финансов Российской Федерации от 28.09.2018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6061">
        <w:rPr>
          <w:rFonts w:ascii="Times New Roman" w:hAnsi="Times New Roman" w:cs="Times New Roman"/>
          <w:sz w:val="28"/>
          <w:szCs w:val="28"/>
        </w:rPr>
        <w:t>№ 202н «О порядке присвоения номера записи акта гражданского состояния и сведениям о документе, выданном компетентным органом иностранного государства в удостоверение акта гражданского состояния, совершенного вне пределов территории Российской Федерации по законам соответствующего иностранного государства в отношении гражданина Российской Федерации, в Едином государственном реестре записей актов гражданского состояния, и структуре указанных номеров» (с</w:t>
      </w:r>
      <w:proofErr w:type="gramEnd"/>
      <w:r w:rsidRPr="00F06061">
        <w:rPr>
          <w:rFonts w:ascii="Times New Roman" w:hAnsi="Times New Roman" w:cs="Times New Roman"/>
          <w:sz w:val="28"/>
          <w:szCs w:val="28"/>
        </w:rPr>
        <w:t xml:space="preserve"> последующими изменениями);</w:t>
      </w:r>
    </w:p>
    <w:p w:rsidR="00F06061" w:rsidRPr="00F06061" w:rsidRDefault="00F06061" w:rsidP="00F06061">
      <w:pPr>
        <w:tabs>
          <w:tab w:val="left" w:pos="5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06061">
        <w:rPr>
          <w:rFonts w:ascii="Times New Roman" w:hAnsi="Times New Roman" w:cs="Times New Roman"/>
          <w:sz w:val="28"/>
          <w:szCs w:val="28"/>
        </w:rPr>
        <w:t>24)</w:t>
      </w:r>
      <w:r w:rsidRPr="00F06061">
        <w:rPr>
          <w:rFonts w:ascii="Times New Roman" w:hAnsi="Times New Roman" w:cs="Times New Roman"/>
          <w:b/>
          <w:sz w:val="28"/>
          <w:szCs w:val="28"/>
        </w:rPr>
        <w:t> </w:t>
      </w:r>
      <w:hyperlink r:id="rId25" w:history="1">
        <w:r w:rsidRPr="00F06061">
          <w:rPr>
            <w:rStyle w:val="a8"/>
            <w:rFonts w:ascii="Times New Roman" w:hAnsi="Times New Roman"/>
            <w:b w:val="0"/>
            <w:sz w:val="28"/>
            <w:szCs w:val="28"/>
          </w:rPr>
          <w:t>Приказ</w:t>
        </w:r>
      </w:hyperlink>
      <w:r w:rsidRPr="00F06061">
        <w:rPr>
          <w:rFonts w:ascii="Times New Roman" w:hAnsi="Times New Roman" w:cs="Times New Roman"/>
          <w:sz w:val="28"/>
          <w:szCs w:val="28"/>
        </w:rPr>
        <w:t xml:space="preserve"> Министерства финансов Росс</w:t>
      </w:r>
      <w:r>
        <w:rPr>
          <w:rFonts w:ascii="Times New Roman" w:hAnsi="Times New Roman" w:cs="Times New Roman"/>
          <w:sz w:val="28"/>
          <w:szCs w:val="28"/>
        </w:rPr>
        <w:t xml:space="preserve">ийской Федерации от 05.06.2019 </w:t>
      </w:r>
      <w:r w:rsidRPr="00F06061">
        <w:rPr>
          <w:rFonts w:ascii="Times New Roman" w:hAnsi="Times New Roman" w:cs="Times New Roman"/>
          <w:sz w:val="28"/>
          <w:szCs w:val="28"/>
        </w:rPr>
        <w:t xml:space="preserve">№ 81н «О формах уведомлений о регистрации компетентным органом иностранного государства по законам соответствующего иностранного государства в отношении гражданина Российской Федерации или в отношении его несовершеннолетнего ребенка, состоящего в гражданстве Российской Федерации, либо в отношении не достигшего 18 лет </w:t>
      </w:r>
      <w:r w:rsidRPr="00F06061">
        <w:rPr>
          <w:rFonts w:ascii="Times New Roman" w:hAnsi="Times New Roman" w:cs="Times New Roman"/>
          <w:sz w:val="28"/>
          <w:szCs w:val="28"/>
        </w:rPr>
        <w:lastRenderedPageBreak/>
        <w:t>или ограниченного в дееспособности гражданина Российской Федерации, законным представителем которого гражданин Российской Федерации является</w:t>
      </w:r>
      <w:proofErr w:type="gramEnd"/>
      <w:r w:rsidRPr="00F06061">
        <w:rPr>
          <w:rFonts w:ascii="Times New Roman" w:hAnsi="Times New Roman" w:cs="Times New Roman"/>
          <w:sz w:val="28"/>
          <w:szCs w:val="28"/>
        </w:rPr>
        <w:t>, акта гражданского состояния, справки о включении сведений о документе, выданном компетентным органом иностранного государства в удостоверении акта гражданского состояния, совершенного вне пределов территории Российской Федерации по законам соответствующего иностранного государства в отношении граждан Российской Федерации, и уведомления об отказе в их включении в Единый государственный реестр записей актов гражданского состояния»;</w:t>
      </w:r>
    </w:p>
    <w:p w:rsidR="00F06061" w:rsidRPr="00F06061" w:rsidRDefault="00F06061" w:rsidP="00F06061">
      <w:pPr>
        <w:tabs>
          <w:tab w:val="left" w:pos="5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061">
        <w:rPr>
          <w:rFonts w:ascii="Times New Roman" w:hAnsi="Times New Roman" w:cs="Times New Roman"/>
          <w:sz w:val="28"/>
          <w:szCs w:val="28"/>
        </w:rPr>
        <w:t xml:space="preserve">25) Приказ Министерства юстиции Российской Федерации от 28.08.2008 </w:t>
      </w:r>
      <w:r w:rsidRPr="00F06061">
        <w:rPr>
          <w:rFonts w:ascii="Times New Roman" w:hAnsi="Times New Roman" w:cs="Times New Roman"/>
          <w:sz w:val="28"/>
          <w:szCs w:val="28"/>
        </w:rPr>
        <w:br/>
        <w:t xml:space="preserve">№ 189 «Об утверждении </w:t>
      </w:r>
      <w:proofErr w:type="gramStart"/>
      <w:r w:rsidRPr="00F06061">
        <w:rPr>
          <w:rFonts w:ascii="Times New Roman" w:hAnsi="Times New Roman" w:cs="Times New Roman"/>
          <w:sz w:val="28"/>
          <w:szCs w:val="28"/>
        </w:rPr>
        <w:t>форм статистической отчетности Министерства юстиции Российской Федерации</w:t>
      </w:r>
      <w:proofErr w:type="gramEnd"/>
      <w:r w:rsidRPr="00F06061">
        <w:rPr>
          <w:rFonts w:ascii="Times New Roman" w:hAnsi="Times New Roman" w:cs="Times New Roman"/>
          <w:sz w:val="28"/>
          <w:szCs w:val="28"/>
        </w:rPr>
        <w:t xml:space="preserve"> о государственной регистрации актов гражданского состояния» (с последующими изменениями);</w:t>
      </w:r>
    </w:p>
    <w:p w:rsidR="00F06061" w:rsidRPr="00F06061" w:rsidRDefault="00F06061" w:rsidP="00F06061">
      <w:pPr>
        <w:tabs>
          <w:tab w:val="left" w:pos="5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061">
        <w:rPr>
          <w:rFonts w:ascii="Times New Roman" w:hAnsi="Times New Roman" w:cs="Times New Roman"/>
          <w:sz w:val="28"/>
          <w:szCs w:val="28"/>
        </w:rPr>
        <w:t>26) </w:t>
      </w:r>
      <w:r w:rsidRPr="00F06061">
        <w:rPr>
          <w:rStyle w:val="a8"/>
          <w:rFonts w:ascii="Times New Roman" w:hAnsi="Times New Roman"/>
          <w:b w:val="0"/>
          <w:sz w:val="28"/>
          <w:szCs w:val="28"/>
        </w:rPr>
        <w:t>Приказ</w:t>
      </w:r>
      <w:r w:rsidRPr="00F06061">
        <w:rPr>
          <w:rFonts w:ascii="Times New Roman" w:hAnsi="Times New Roman" w:cs="Times New Roman"/>
          <w:sz w:val="28"/>
          <w:szCs w:val="28"/>
        </w:rPr>
        <w:t xml:space="preserve"> Министерства юстиции Росс</w:t>
      </w:r>
      <w:r>
        <w:rPr>
          <w:rFonts w:ascii="Times New Roman" w:hAnsi="Times New Roman" w:cs="Times New Roman"/>
          <w:sz w:val="28"/>
          <w:szCs w:val="28"/>
        </w:rPr>
        <w:t xml:space="preserve">ийской Федерации от 19.08.2016 </w:t>
      </w:r>
      <w:r w:rsidRPr="00F06061">
        <w:rPr>
          <w:rFonts w:ascii="Times New Roman" w:hAnsi="Times New Roman" w:cs="Times New Roman"/>
          <w:sz w:val="28"/>
          <w:szCs w:val="28"/>
        </w:rPr>
        <w:t>№ 194 «Об утверждении перечня документов, подтверждающих в соответствии со статьей 9 Федерального закона от 15.11.1997 № 143-ФЗ «Об актах гражданского состояния» право лица на получение документов о государственной регистрации актов гражданского состояния»;</w:t>
      </w:r>
    </w:p>
    <w:p w:rsidR="00F06061" w:rsidRPr="00F06061" w:rsidRDefault="00F06061" w:rsidP="00F06061">
      <w:pPr>
        <w:tabs>
          <w:tab w:val="left" w:pos="5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061">
        <w:rPr>
          <w:rFonts w:ascii="Times New Roman" w:hAnsi="Times New Roman" w:cs="Times New Roman"/>
          <w:sz w:val="28"/>
          <w:szCs w:val="28"/>
        </w:rPr>
        <w:t xml:space="preserve">27) Приказ Министерства юстиции Российской Федерации от 13.08.2018 </w:t>
      </w:r>
      <w:r w:rsidRPr="00F06061">
        <w:rPr>
          <w:rFonts w:ascii="Times New Roman" w:hAnsi="Times New Roman" w:cs="Times New Roman"/>
          <w:sz w:val="28"/>
          <w:szCs w:val="28"/>
        </w:rPr>
        <w:br/>
        <w:t>№ 167 «Об утверждении форм бланков свидетельств о государственной регистрации актов гражданского состояния и Правил заполнения бланков свидетельств о государственной регистрации актов гражданского состояния»;</w:t>
      </w:r>
    </w:p>
    <w:p w:rsidR="00F06061" w:rsidRPr="00F06061" w:rsidRDefault="00F06061" w:rsidP="00F06061">
      <w:pPr>
        <w:tabs>
          <w:tab w:val="left" w:pos="5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061">
        <w:rPr>
          <w:rFonts w:ascii="Times New Roman" w:hAnsi="Times New Roman" w:cs="Times New Roman"/>
          <w:sz w:val="28"/>
          <w:szCs w:val="28"/>
        </w:rPr>
        <w:t>28) Приказ Министерства юстиции Российской Федераци</w:t>
      </w:r>
      <w:r>
        <w:rPr>
          <w:rFonts w:ascii="Times New Roman" w:hAnsi="Times New Roman" w:cs="Times New Roman"/>
          <w:sz w:val="28"/>
          <w:szCs w:val="28"/>
        </w:rPr>
        <w:t xml:space="preserve">и от 01.10.2018 </w:t>
      </w:r>
      <w:r w:rsidRPr="00F06061">
        <w:rPr>
          <w:rFonts w:ascii="Times New Roman" w:hAnsi="Times New Roman" w:cs="Times New Roman"/>
          <w:sz w:val="28"/>
          <w:szCs w:val="28"/>
        </w:rPr>
        <w:t>№ 200 «Об утверждении форм справок и иных документов, подтверждающих наличие или отсутствие фактов государственной регистрации актов гражданского состояния, и Правил заполнения форм справок и иных документов, подтверждающих наличие или отсутствие фактов государственной регистрации актов гражданского состояния»;</w:t>
      </w:r>
    </w:p>
    <w:p w:rsidR="00F06061" w:rsidRPr="00F06061" w:rsidRDefault="00F06061" w:rsidP="00F06061">
      <w:pPr>
        <w:tabs>
          <w:tab w:val="left" w:pos="5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061">
        <w:rPr>
          <w:rFonts w:ascii="Times New Roman" w:hAnsi="Times New Roman" w:cs="Times New Roman"/>
          <w:sz w:val="28"/>
          <w:szCs w:val="28"/>
        </w:rPr>
        <w:t>29) Приказ Министерства юстиции Росс</w:t>
      </w:r>
      <w:r>
        <w:rPr>
          <w:rFonts w:ascii="Times New Roman" w:hAnsi="Times New Roman" w:cs="Times New Roman"/>
          <w:sz w:val="28"/>
          <w:szCs w:val="28"/>
        </w:rPr>
        <w:t xml:space="preserve">ийской Федерации от 01.10.2018 </w:t>
      </w:r>
      <w:r w:rsidRPr="00F06061">
        <w:rPr>
          <w:rFonts w:ascii="Times New Roman" w:hAnsi="Times New Roman" w:cs="Times New Roman"/>
          <w:sz w:val="28"/>
          <w:szCs w:val="28"/>
        </w:rPr>
        <w:t>№ 201 «Об утверждении форм заявлений о государственной регистрации актов гражданского состояния и Правил заполнения заявлений о государственной регистрации актов гражданского состояния» (с последующими изменениями);</w:t>
      </w:r>
    </w:p>
    <w:p w:rsidR="00F06061" w:rsidRPr="00F06061" w:rsidRDefault="00F06061" w:rsidP="00F06061">
      <w:pPr>
        <w:tabs>
          <w:tab w:val="left" w:pos="5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061">
        <w:rPr>
          <w:rFonts w:ascii="Times New Roman" w:hAnsi="Times New Roman" w:cs="Times New Roman"/>
          <w:sz w:val="28"/>
          <w:szCs w:val="28"/>
        </w:rPr>
        <w:t xml:space="preserve">30) Приказ Министерства юстиции Российской Федерации от 01.10.2018 </w:t>
      </w:r>
      <w:r w:rsidRPr="00F06061">
        <w:rPr>
          <w:rFonts w:ascii="Times New Roman" w:hAnsi="Times New Roman" w:cs="Times New Roman"/>
          <w:sz w:val="28"/>
          <w:szCs w:val="28"/>
        </w:rPr>
        <w:br/>
        <w:t>№ 202 «Об утверждении форм записей актов гражданского состояния и Правил форм актов гражданского состояния»;</w:t>
      </w:r>
    </w:p>
    <w:p w:rsidR="00F06061" w:rsidRPr="00F06061" w:rsidRDefault="00F06061" w:rsidP="00F06061">
      <w:pPr>
        <w:tabs>
          <w:tab w:val="left" w:pos="5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061">
        <w:rPr>
          <w:rFonts w:ascii="Times New Roman" w:hAnsi="Times New Roman" w:cs="Times New Roman"/>
          <w:sz w:val="28"/>
          <w:szCs w:val="28"/>
        </w:rPr>
        <w:t xml:space="preserve">31) Приказ Министерства юстиции Российской Федерации и Федерального архивного агентства от 29.11.2018 № 233/181 «Об утверждении Порядка передачи органами записи актов гражданского состояния в государственные архивы книг государственной регистрации </w:t>
      </w:r>
      <w:r w:rsidRPr="00F06061">
        <w:rPr>
          <w:rFonts w:ascii="Times New Roman" w:hAnsi="Times New Roman" w:cs="Times New Roman"/>
          <w:sz w:val="28"/>
          <w:szCs w:val="28"/>
        </w:rPr>
        <w:lastRenderedPageBreak/>
        <w:t>актов гражданского состояния (актовых книг), собранных из записей актов гражданского состояния на бумажных носителях»;</w:t>
      </w:r>
    </w:p>
    <w:p w:rsidR="00F06061" w:rsidRPr="00F06061" w:rsidRDefault="00F06061" w:rsidP="00F06061">
      <w:pPr>
        <w:tabs>
          <w:tab w:val="left" w:pos="5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061">
        <w:rPr>
          <w:rFonts w:ascii="Times New Roman" w:hAnsi="Times New Roman" w:cs="Times New Roman"/>
          <w:sz w:val="28"/>
          <w:szCs w:val="28"/>
        </w:rPr>
        <w:t>32) Приказ Министерства юстиции Росс</w:t>
      </w:r>
      <w:r>
        <w:rPr>
          <w:rFonts w:ascii="Times New Roman" w:hAnsi="Times New Roman" w:cs="Times New Roman"/>
          <w:sz w:val="28"/>
          <w:szCs w:val="28"/>
        </w:rPr>
        <w:t xml:space="preserve">ийской Федерации от 28.12.2018 </w:t>
      </w:r>
      <w:r w:rsidRPr="00F06061">
        <w:rPr>
          <w:rFonts w:ascii="Times New Roman" w:hAnsi="Times New Roman" w:cs="Times New Roman"/>
          <w:sz w:val="28"/>
          <w:szCs w:val="28"/>
        </w:rPr>
        <w:t>№ 307 «Об утверждении Административного регламента предоставления государственной услуги по государственной регистрации актов гражданского состояния органами, осуществляющими государственную регистрацию актов гражданского состояния на территории Российской Федерации»;</w:t>
      </w:r>
    </w:p>
    <w:p w:rsidR="00F06061" w:rsidRPr="00F06061" w:rsidRDefault="00F06061" w:rsidP="00F06061">
      <w:pPr>
        <w:pStyle w:val="4"/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F06061">
        <w:rPr>
          <w:rFonts w:ascii="Times New Roman" w:hAnsi="Times New Roman"/>
          <w:sz w:val="28"/>
          <w:szCs w:val="28"/>
        </w:rPr>
        <w:t xml:space="preserve">33) Закон Пензенской области от 22.12.2006 № 1176-ЗПО «О 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Федерации, переданными для осуществления органам государственной власти Пензенской области» </w:t>
      </w:r>
      <w:r w:rsidRPr="00F06061">
        <w:rPr>
          <w:rFonts w:ascii="Times New Roman" w:hAnsi="Times New Roman"/>
          <w:sz w:val="28"/>
          <w:szCs w:val="28"/>
        </w:rPr>
        <w:br/>
        <w:t>(с последующими изменениями);</w:t>
      </w:r>
    </w:p>
    <w:p w:rsidR="00F06061" w:rsidRPr="00F06061" w:rsidRDefault="00F06061" w:rsidP="00F06061">
      <w:pPr>
        <w:pStyle w:val="4"/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F06061">
        <w:rPr>
          <w:rFonts w:ascii="Times New Roman" w:hAnsi="Times New Roman"/>
          <w:sz w:val="28"/>
          <w:szCs w:val="28"/>
        </w:rPr>
        <w:t>34) Закон Пензенской области от 09.07.2007 № 1324-ЗПО «О единовременных мерах социальной поддержки супругам, прожившим в зарегистрированном браке 50 и более лет» (с последующими изменениями);</w:t>
      </w:r>
    </w:p>
    <w:p w:rsidR="00F06061" w:rsidRPr="00F06061" w:rsidRDefault="00F06061" w:rsidP="00F06061">
      <w:pPr>
        <w:tabs>
          <w:tab w:val="left" w:pos="5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061">
        <w:rPr>
          <w:rFonts w:ascii="Times New Roman" w:hAnsi="Times New Roman" w:cs="Times New Roman"/>
          <w:sz w:val="28"/>
          <w:szCs w:val="28"/>
        </w:rPr>
        <w:t>35) Закон Пензенской области от 28.12.2012 № 2327-ЗПО «О порядке рассмотрения обращений в Пензенской области» (с последующими изменениями);</w:t>
      </w:r>
    </w:p>
    <w:p w:rsidR="00F06061" w:rsidRPr="00F06061" w:rsidRDefault="00F06061" w:rsidP="00F06061">
      <w:pPr>
        <w:tabs>
          <w:tab w:val="left" w:pos="5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061">
        <w:rPr>
          <w:rFonts w:ascii="Times New Roman" w:hAnsi="Times New Roman" w:cs="Times New Roman"/>
          <w:sz w:val="28"/>
          <w:szCs w:val="28"/>
        </w:rPr>
        <w:t xml:space="preserve">36) Постановление Правительства Пензенской области от 31.01.2013 </w:t>
      </w:r>
      <w:r w:rsidRPr="00F06061">
        <w:rPr>
          <w:rFonts w:ascii="Times New Roman" w:hAnsi="Times New Roman" w:cs="Times New Roman"/>
          <w:sz w:val="28"/>
          <w:szCs w:val="28"/>
        </w:rPr>
        <w:br/>
        <w:t>№ 33-пП «Об утверждении Положения о Министерстве труда, социальной защиты и демографии Пензенской области» (с последующими изменениями).</w:t>
      </w:r>
    </w:p>
    <w:p w:rsidR="00F06061" w:rsidRPr="00F06061" w:rsidRDefault="00F06061" w:rsidP="00F060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061">
        <w:rPr>
          <w:rFonts w:ascii="Times New Roman" w:hAnsi="Times New Roman" w:cs="Times New Roman"/>
          <w:sz w:val="28"/>
          <w:szCs w:val="28"/>
        </w:rPr>
        <w:t>7.4.2. Иные профессиональные знания:</w:t>
      </w:r>
    </w:p>
    <w:p w:rsidR="00F06061" w:rsidRPr="00F06061" w:rsidRDefault="00F06061" w:rsidP="00F06061">
      <w:pPr>
        <w:spacing w:after="0" w:line="240" w:lineRule="auto"/>
        <w:ind w:right="14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061">
        <w:rPr>
          <w:rFonts w:ascii="Times New Roman" w:hAnsi="Times New Roman" w:cs="Times New Roman"/>
          <w:sz w:val="28"/>
          <w:szCs w:val="28"/>
        </w:rPr>
        <w:t xml:space="preserve">1) опыт реформирования органов ЗАГС Российской Федерации; </w:t>
      </w:r>
    </w:p>
    <w:p w:rsidR="00F06061" w:rsidRPr="00F06061" w:rsidRDefault="00F06061" w:rsidP="00F06061">
      <w:pPr>
        <w:spacing w:after="0" w:line="240" w:lineRule="auto"/>
        <w:ind w:right="14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061">
        <w:rPr>
          <w:rFonts w:ascii="Times New Roman" w:hAnsi="Times New Roman" w:cs="Times New Roman"/>
          <w:sz w:val="28"/>
          <w:szCs w:val="28"/>
        </w:rPr>
        <w:t>2) тенденции изменений законодательства в сфере государственной регистрации актов гражданского состояния и основные направления развития и реформирования органов ЗАГС в Российской Федерации;</w:t>
      </w:r>
    </w:p>
    <w:p w:rsidR="00F06061" w:rsidRPr="00F06061" w:rsidRDefault="00F06061" w:rsidP="00F06061">
      <w:pPr>
        <w:pStyle w:val="1"/>
        <w:tabs>
          <w:tab w:val="left" w:pos="0"/>
          <w:tab w:val="left" w:pos="709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F06061">
        <w:rPr>
          <w:rFonts w:ascii="Times New Roman" w:hAnsi="Times New Roman"/>
          <w:sz w:val="28"/>
          <w:szCs w:val="28"/>
        </w:rPr>
        <w:t>3) современные коммуникации, сетевые приложения, программное обеспечение;</w:t>
      </w:r>
    </w:p>
    <w:p w:rsidR="00F06061" w:rsidRPr="00F06061" w:rsidRDefault="00F06061" w:rsidP="00F06061">
      <w:pPr>
        <w:pStyle w:val="a3"/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F06061">
        <w:rPr>
          <w:sz w:val="28"/>
          <w:szCs w:val="28"/>
        </w:rPr>
        <w:t>4) технологии и средства обеспечения информационной безопасности;</w:t>
      </w:r>
    </w:p>
    <w:p w:rsidR="00F06061" w:rsidRPr="00F06061" w:rsidRDefault="00F06061" w:rsidP="00F06061">
      <w:pPr>
        <w:pStyle w:val="1"/>
        <w:tabs>
          <w:tab w:val="left" w:pos="0"/>
          <w:tab w:val="left" w:pos="709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F06061">
        <w:rPr>
          <w:rFonts w:ascii="Times New Roman" w:hAnsi="Times New Roman"/>
          <w:sz w:val="28"/>
          <w:szCs w:val="28"/>
          <w:shd w:val="clear" w:color="auto" w:fill="FFFFFF"/>
        </w:rPr>
        <w:t>5) системы межведомственного взаимодействия, управления государственными информационными ресурсами, информационно-аналитические системы, обеспечивающие сбор, обработку, хранение и анализ данных;</w:t>
      </w:r>
    </w:p>
    <w:p w:rsidR="00F06061" w:rsidRPr="00F06061" w:rsidRDefault="00F06061" w:rsidP="00F06061">
      <w:pPr>
        <w:spacing w:after="0" w:line="240" w:lineRule="auto"/>
        <w:ind w:right="140" w:firstLine="673"/>
        <w:jc w:val="both"/>
        <w:rPr>
          <w:rFonts w:ascii="Times New Roman" w:hAnsi="Times New Roman" w:cs="Times New Roman"/>
          <w:sz w:val="28"/>
          <w:szCs w:val="28"/>
        </w:rPr>
      </w:pPr>
      <w:r w:rsidRPr="00F06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6) выполнение контрольных функций, направленных на соблюдение своевременного выполнения сроков, отведенных на рассмотрение корреспонденции, надлежащее </w:t>
      </w:r>
      <w:proofErr w:type="gramStart"/>
      <w:r w:rsidRPr="00F06061">
        <w:rPr>
          <w:rFonts w:ascii="Times New Roman" w:hAnsi="Times New Roman" w:cs="Times New Roman"/>
          <w:sz w:val="28"/>
          <w:szCs w:val="28"/>
          <w:shd w:val="clear" w:color="auto" w:fill="FFFFFF"/>
        </w:rPr>
        <w:t>техническое исполнение</w:t>
      </w:r>
      <w:proofErr w:type="gramEnd"/>
      <w:r w:rsidRPr="00F06061">
        <w:rPr>
          <w:rFonts w:ascii="Times New Roman" w:hAnsi="Times New Roman" w:cs="Times New Roman"/>
          <w:sz w:val="28"/>
          <w:szCs w:val="28"/>
          <w:shd w:val="clear" w:color="auto" w:fill="FFFFFF"/>
        </w:rPr>
        <w:t>, подготавливаемых документов;</w:t>
      </w:r>
    </w:p>
    <w:p w:rsidR="00F06061" w:rsidRPr="00F06061" w:rsidRDefault="00F06061" w:rsidP="00F06061">
      <w:pPr>
        <w:spacing w:after="0" w:line="240" w:lineRule="auto"/>
        <w:ind w:left="36" w:firstLine="673"/>
        <w:jc w:val="both"/>
        <w:rPr>
          <w:rFonts w:ascii="Times New Roman" w:hAnsi="Times New Roman" w:cs="Times New Roman"/>
          <w:sz w:val="28"/>
          <w:szCs w:val="28"/>
        </w:rPr>
      </w:pPr>
      <w:r w:rsidRPr="00F06061">
        <w:rPr>
          <w:rFonts w:ascii="Times New Roman" w:hAnsi="Times New Roman" w:cs="Times New Roman"/>
          <w:sz w:val="28"/>
          <w:szCs w:val="28"/>
        </w:rPr>
        <w:t xml:space="preserve">7) совершение иных юридически значимых действий в сфере государственной регистрации актов гражданского состояния; </w:t>
      </w:r>
    </w:p>
    <w:p w:rsidR="00F06061" w:rsidRPr="00F06061" w:rsidRDefault="00F06061" w:rsidP="00F06061">
      <w:pPr>
        <w:spacing w:after="0" w:line="240" w:lineRule="auto"/>
        <w:ind w:firstLine="673"/>
        <w:jc w:val="both"/>
        <w:rPr>
          <w:rFonts w:ascii="Times New Roman" w:hAnsi="Times New Roman" w:cs="Times New Roman"/>
          <w:sz w:val="28"/>
          <w:szCs w:val="28"/>
        </w:rPr>
      </w:pPr>
      <w:r w:rsidRPr="00F06061">
        <w:rPr>
          <w:rFonts w:ascii="Times New Roman" w:hAnsi="Times New Roman" w:cs="Times New Roman"/>
          <w:sz w:val="28"/>
          <w:szCs w:val="28"/>
        </w:rPr>
        <w:t>8) процедура составления, обобщения и представления статистической и иных форм отчетности в органы, установленные действующим законодательством;</w:t>
      </w:r>
    </w:p>
    <w:p w:rsidR="00F06061" w:rsidRPr="00F06061" w:rsidRDefault="00F06061" w:rsidP="00F06061">
      <w:pPr>
        <w:spacing w:after="0" w:line="240" w:lineRule="auto"/>
        <w:ind w:firstLine="673"/>
        <w:jc w:val="both"/>
        <w:rPr>
          <w:rFonts w:ascii="Times New Roman" w:hAnsi="Times New Roman" w:cs="Times New Roman"/>
          <w:sz w:val="28"/>
          <w:szCs w:val="28"/>
        </w:rPr>
      </w:pPr>
      <w:r w:rsidRPr="00F06061">
        <w:rPr>
          <w:rFonts w:ascii="Times New Roman" w:hAnsi="Times New Roman" w:cs="Times New Roman"/>
          <w:sz w:val="28"/>
          <w:szCs w:val="28"/>
        </w:rPr>
        <w:lastRenderedPageBreak/>
        <w:t>9) вопросы формирования архивного фонда, обеспечения его обработки, учета, систематизации и хранения;</w:t>
      </w:r>
    </w:p>
    <w:p w:rsidR="00F06061" w:rsidRPr="00F06061" w:rsidRDefault="00F06061" w:rsidP="00F06061">
      <w:pPr>
        <w:pStyle w:val="5"/>
        <w:spacing w:after="0" w:line="240" w:lineRule="auto"/>
        <w:ind w:left="0" w:right="140" w:firstLine="673"/>
        <w:jc w:val="both"/>
        <w:rPr>
          <w:rFonts w:ascii="Times New Roman" w:hAnsi="Times New Roman"/>
          <w:sz w:val="28"/>
          <w:szCs w:val="28"/>
        </w:rPr>
      </w:pPr>
      <w:r w:rsidRPr="00F06061">
        <w:rPr>
          <w:rFonts w:ascii="Times New Roman" w:hAnsi="Times New Roman"/>
          <w:sz w:val="28"/>
          <w:szCs w:val="28"/>
        </w:rPr>
        <w:t>10) с</w:t>
      </w:r>
      <w:r w:rsidRPr="00F06061">
        <w:rPr>
          <w:rFonts w:ascii="Times New Roman" w:hAnsi="Times New Roman"/>
          <w:sz w:val="28"/>
          <w:szCs w:val="28"/>
          <w:shd w:val="clear" w:color="auto" w:fill="FFFFFF"/>
        </w:rPr>
        <w:t>истемы управления электронными архивами, системы информационной безопасности и управления эксплуатацией;</w:t>
      </w:r>
    </w:p>
    <w:p w:rsidR="00F06061" w:rsidRPr="00F06061" w:rsidRDefault="00F06061" w:rsidP="00F06061">
      <w:pPr>
        <w:pStyle w:val="5"/>
        <w:spacing w:after="0" w:line="240" w:lineRule="auto"/>
        <w:ind w:left="36" w:right="140" w:firstLine="673"/>
        <w:jc w:val="both"/>
        <w:rPr>
          <w:rFonts w:ascii="Times New Roman" w:hAnsi="Times New Roman"/>
          <w:sz w:val="28"/>
          <w:szCs w:val="28"/>
        </w:rPr>
      </w:pPr>
      <w:r w:rsidRPr="00F06061">
        <w:rPr>
          <w:rFonts w:ascii="Times New Roman" w:hAnsi="Times New Roman"/>
          <w:sz w:val="28"/>
          <w:szCs w:val="28"/>
        </w:rPr>
        <w:t>11) основные направления взаимодействия органов ЗАГС с органами местного самоуправления Пензенской области.</w:t>
      </w:r>
    </w:p>
    <w:p w:rsidR="00F06061" w:rsidRPr="00F06061" w:rsidRDefault="00F06061" w:rsidP="00F06061">
      <w:pPr>
        <w:pStyle w:val="a3"/>
        <w:tabs>
          <w:tab w:val="left" w:pos="1418"/>
        </w:tabs>
        <w:ind w:left="0" w:firstLine="709"/>
        <w:jc w:val="both"/>
        <w:rPr>
          <w:color w:val="000000"/>
          <w:sz w:val="28"/>
          <w:szCs w:val="28"/>
        </w:rPr>
      </w:pPr>
      <w:r w:rsidRPr="00F06061">
        <w:rPr>
          <w:color w:val="000000"/>
          <w:sz w:val="28"/>
          <w:szCs w:val="28"/>
        </w:rPr>
        <w:t>7.5. Наличие функциональных знаний:</w:t>
      </w:r>
    </w:p>
    <w:p w:rsidR="00F06061" w:rsidRPr="00F06061" w:rsidRDefault="00F06061" w:rsidP="00F06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061">
        <w:rPr>
          <w:rFonts w:ascii="Times New Roman" w:hAnsi="Times New Roman" w:cs="Times New Roman"/>
          <w:sz w:val="28"/>
          <w:szCs w:val="28"/>
        </w:rPr>
        <w:t>1) понятие, процедура рассмотрения обращений граждан;</w:t>
      </w:r>
    </w:p>
    <w:p w:rsidR="00F06061" w:rsidRPr="00F06061" w:rsidRDefault="00F06061" w:rsidP="00F06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061">
        <w:rPr>
          <w:rFonts w:ascii="Times New Roman" w:hAnsi="Times New Roman" w:cs="Times New Roman"/>
          <w:sz w:val="28"/>
          <w:szCs w:val="28"/>
        </w:rPr>
        <w:t>2) принципы предоставления государственных услуг;</w:t>
      </w:r>
    </w:p>
    <w:p w:rsidR="00F06061" w:rsidRPr="00F06061" w:rsidRDefault="00F06061" w:rsidP="00F06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061">
        <w:rPr>
          <w:rFonts w:ascii="Times New Roman" w:hAnsi="Times New Roman" w:cs="Times New Roman"/>
          <w:sz w:val="28"/>
          <w:szCs w:val="28"/>
        </w:rPr>
        <w:t>3) требования к предоставлению государственных услуг;</w:t>
      </w:r>
    </w:p>
    <w:p w:rsidR="00F06061" w:rsidRPr="00F06061" w:rsidRDefault="00F06061" w:rsidP="00F06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061">
        <w:rPr>
          <w:rFonts w:ascii="Times New Roman" w:hAnsi="Times New Roman" w:cs="Times New Roman"/>
          <w:sz w:val="28"/>
          <w:szCs w:val="28"/>
        </w:rPr>
        <w:t>4) порядок предоставления государственных услуг в электронной форме;</w:t>
      </w:r>
    </w:p>
    <w:p w:rsidR="00F06061" w:rsidRPr="00F06061" w:rsidRDefault="00F06061" w:rsidP="00F06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061">
        <w:rPr>
          <w:rFonts w:ascii="Times New Roman" w:hAnsi="Times New Roman" w:cs="Times New Roman"/>
          <w:sz w:val="28"/>
          <w:szCs w:val="28"/>
        </w:rPr>
        <w:t>5) понятие и принципы функционирования, назначение портала государственных услуг;</w:t>
      </w:r>
    </w:p>
    <w:p w:rsidR="00F06061" w:rsidRPr="00F06061" w:rsidRDefault="00F06061" w:rsidP="00F06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061">
        <w:rPr>
          <w:rFonts w:ascii="Times New Roman" w:hAnsi="Times New Roman" w:cs="Times New Roman"/>
          <w:sz w:val="28"/>
          <w:szCs w:val="28"/>
        </w:rPr>
        <w:t>6) права заявителей при получении государственных услуг;</w:t>
      </w:r>
    </w:p>
    <w:p w:rsidR="00F06061" w:rsidRPr="00F06061" w:rsidRDefault="00F06061" w:rsidP="00F06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061">
        <w:rPr>
          <w:rFonts w:ascii="Times New Roman" w:hAnsi="Times New Roman" w:cs="Times New Roman"/>
          <w:sz w:val="28"/>
          <w:szCs w:val="28"/>
        </w:rPr>
        <w:t>7) обязанности государственных органов, предоставляющих государственные услуги;</w:t>
      </w:r>
    </w:p>
    <w:p w:rsidR="00F06061" w:rsidRPr="00F06061" w:rsidRDefault="00F06061" w:rsidP="00F06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061">
        <w:rPr>
          <w:rFonts w:ascii="Times New Roman" w:hAnsi="Times New Roman" w:cs="Times New Roman"/>
          <w:sz w:val="28"/>
          <w:szCs w:val="28"/>
        </w:rPr>
        <w:t>8) система взаимодействия в рамках внутриведомственного и межведомственного электронного документооборота;</w:t>
      </w:r>
    </w:p>
    <w:p w:rsidR="00F06061" w:rsidRPr="00F06061" w:rsidRDefault="00F06061" w:rsidP="00F06061">
      <w:pPr>
        <w:pStyle w:val="a3"/>
        <w:tabs>
          <w:tab w:val="left" w:pos="1418"/>
        </w:tabs>
        <w:ind w:left="0" w:firstLine="709"/>
        <w:jc w:val="both"/>
        <w:rPr>
          <w:color w:val="000000"/>
          <w:sz w:val="28"/>
          <w:szCs w:val="28"/>
        </w:rPr>
      </w:pPr>
      <w:r w:rsidRPr="00F06061">
        <w:rPr>
          <w:sz w:val="28"/>
          <w:szCs w:val="28"/>
        </w:rPr>
        <w:t>9)</w:t>
      </w:r>
      <w:r w:rsidRPr="00F06061">
        <w:rPr>
          <w:color w:val="000000"/>
          <w:sz w:val="28"/>
          <w:szCs w:val="28"/>
        </w:rPr>
        <w:t> технологии и средства обеспечения информационной безопасности;</w:t>
      </w:r>
    </w:p>
    <w:p w:rsidR="00F06061" w:rsidRPr="00F06061" w:rsidRDefault="00F06061" w:rsidP="00F06061">
      <w:pPr>
        <w:pStyle w:val="a3"/>
        <w:tabs>
          <w:tab w:val="left" w:pos="1418"/>
        </w:tabs>
        <w:ind w:left="0" w:firstLine="709"/>
        <w:jc w:val="both"/>
        <w:rPr>
          <w:color w:val="000000"/>
          <w:sz w:val="28"/>
          <w:szCs w:val="28"/>
        </w:rPr>
      </w:pPr>
      <w:proofErr w:type="gramStart"/>
      <w:r w:rsidRPr="00F06061">
        <w:rPr>
          <w:color w:val="000000"/>
          <w:sz w:val="28"/>
          <w:szCs w:val="28"/>
        </w:rPr>
        <w:t xml:space="preserve">10) сетевое оборудование (роутеры, сетевые концентраторы, сетевые коммутаторы, </w:t>
      </w:r>
      <w:proofErr w:type="spellStart"/>
      <w:r w:rsidRPr="00F06061">
        <w:rPr>
          <w:color w:val="000000"/>
          <w:sz w:val="28"/>
          <w:szCs w:val="28"/>
        </w:rPr>
        <w:t>маршрутизаторы</w:t>
      </w:r>
      <w:proofErr w:type="spellEnd"/>
      <w:r w:rsidRPr="00F06061">
        <w:rPr>
          <w:color w:val="000000"/>
          <w:sz w:val="28"/>
          <w:szCs w:val="28"/>
        </w:rPr>
        <w:t>, V</w:t>
      </w:r>
      <w:r w:rsidRPr="00F06061">
        <w:rPr>
          <w:color w:val="000000"/>
          <w:sz w:val="28"/>
          <w:szCs w:val="28"/>
          <w:lang w:val="en-US"/>
        </w:rPr>
        <w:t>I</w:t>
      </w:r>
      <w:r w:rsidRPr="00F06061">
        <w:rPr>
          <w:color w:val="000000"/>
          <w:sz w:val="28"/>
          <w:szCs w:val="28"/>
        </w:rPr>
        <w:t>P-узлы), системы печати (принтеры, факсы, копиры), источники питания (блоки питания, UPS, батареи), носители информации (жесткие диски, USB-накопители, CD/DVD приводы);</w:t>
      </w:r>
      <w:proofErr w:type="gramEnd"/>
    </w:p>
    <w:p w:rsidR="00F06061" w:rsidRPr="00F06061" w:rsidRDefault="00F06061" w:rsidP="00F06061">
      <w:pPr>
        <w:pStyle w:val="a3"/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F06061">
        <w:rPr>
          <w:sz w:val="28"/>
          <w:szCs w:val="28"/>
        </w:rPr>
        <w:t>11) система взаимодействия в рамках внутриведомственного и межведомственного электронного документооборота;</w:t>
      </w:r>
    </w:p>
    <w:p w:rsidR="00F06061" w:rsidRPr="00F06061" w:rsidRDefault="00F06061" w:rsidP="00F06061">
      <w:pPr>
        <w:pStyle w:val="a3"/>
        <w:tabs>
          <w:tab w:val="left" w:pos="1418"/>
        </w:tabs>
        <w:ind w:left="0" w:firstLine="709"/>
        <w:jc w:val="both"/>
        <w:rPr>
          <w:color w:val="000000"/>
          <w:sz w:val="28"/>
          <w:szCs w:val="28"/>
        </w:rPr>
      </w:pPr>
      <w:r w:rsidRPr="00F06061">
        <w:rPr>
          <w:color w:val="000000"/>
          <w:sz w:val="28"/>
          <w:szCs w:val="28"/>
        </w:rPr>
        <w:t>12) средства ведения классификаторов и каталогов.</w:t>
      </w:r>
    </w:p>
    <w:p w:rsidR="00F06061" w:rsidRPr="00F06061" w:rsidRDefault="00F06061" w:rsidP="00F06061">
      <w:pPr>
        <w:pStyle w:val="a3"/>
        <w:tabs>
          <w:tab w:val="left" w:pos="1418"/>
        </w:tabs>
        <w:ind w:left="0" w:firstLine="709"/>
        <w:jc w:val="both"/>
        <w:rPr>
          <w:sz w:val="28"/>
          <w:szCs w:val="28"/>
          <w:lang w:eastAsia="en-US"/>
        </w:rPr>
      </w:pPr>
      <w:r w:rsidRPr="00F06061">
        <w:rPr>
          <w:sz w:val="28"/>
          <w:szCs w:val="28"/>
          <w:lang w:eastAsia="en-US"/>
        </w:rPr>
        <w:t>7.6. Наличие базовых умений:</w:t>
      </w:r>
    </w:p>
    <w:p w:rsidR="00F06061" w:rsidRPr="00F06061" w:rsidRDefault="00F06061" w:rsidP="00F060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061">
        <w:rPr>
          <w:rFonts w:ascii="Times New Roman" w:hAnsi="Times New Roman" w:cs="Times New Roman"/>
          <w:sz w:val="28"/>
          <w:szCs w:val="28"/>
        </w:rPr>
        <w:t>1) умение мыслить системно (стратегически);</w:t>
      </w:r>
    </w:p>
    <w:p w:rsidR="00F06061" w:rsidRPr="00F06061" w:rsidRDefault="00F06061" w:rsidP="00F060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061">
        <w:rPr>
          <w:rFonts w:ascii="Times New Roman" w:hAnsi="Times New Roman" w:cs="Times New Roman"/>
          <w:sz w:val="28"/>
          <w:szCs w:val="28"/>
        </w:rPr>
        <w:t>2) умение планировать, рационально использовать служебное время и достигать результата;</w:t>
      </w:r>
    </w:p>
    <w:p w:rsidR="00F06061" w:rsidRPr="00F06061" w:rsidRDefault="00F06061" w:rsidP="00F060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061">
        <w:rPr>
          <w:rFonts w:ascii="Times New Roman" w:hAnsi="Times New Roman" w:cs="Times New Roman"/>
          <w:sz w:val="28"/>
          <w:szCs w:val="28"/>
        </w:rPr>
        <w:t>3) коммуникативные умения;</w:t>
      </w:r>
    </w:p>
    <w:p w:rsidR="00F06061" w:rsidRPr="00F06061" w:rsidRDefault="00F06061" w:rsidP="00F060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061">
        <w:rPr>
          <w:rFonts w:ascii="Times New Roman" w:hAnsi="Times New Roman" w:cs="Times New Roman"/>
          <w:sz w:val="28"/>
          <w:szCs w:val="28"/>
        </w:rPr>
        <w:t>4) умение управлять изменениями.</w:t>
      </w:r>
    </w:p>
    <w:p w:rsidR="00F06061" w:rsidRPr="00F06061" w:rsidRDefault="00F06061" w:rsidP="00F060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061">
        <w:rPr>
          <w:rFonts w:ascii="Times New Roman" w:hAnsi="Times New Roman" w:cs="Times New Roman"/>
          <w:sz w:val="28"/>
          <w:szCs w:val="28"/>
        </w:rPr>
        <w:t>7.7. Наличие профессиональных умений:</w:t>
      </w:r>
    </w:p>
    <w:p w:rsidR="00F06061" w:rsidRPr="00F06061" w:rsidRDefault="00F06061" w:rsidP="00F06061">
      <w:pPr>
        <w:tabs>
          <w:tab w:val="left" w:pos="900"/>
          <w:tab w:val="left" w:pos="1080"/>
          <w:tab w:val="left" w:pos="1260"/>
          <w:tab w:val="num" w:pos="18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061">
        <w:rPr>
          <w:rFonts w:ascii="Times New Roman" w:hAnsi="Times New Roman" w:cs="Times New Roman"/>
          <w:sz w:val="28"/>
          <w:szCs w:val="28"/>
        </w:rPr>
        <w:t>1) умение работать с большим объемом информации;</w:t>
      </w:r>
    </w:p>
    <w:p w:rsidR="00F06061" w:rsidRPr="00F06061" w:rsidRDefault="00F06061" w:rsidP="00F06061">
      <w:pPr>
        <w:tabs>
          <w:tab w:val="left" w:pos="900"/>
          <w:tab w:val="left" w:pos="1080"/>
          <w:tab w:val="left" w:pos="1260"/>
          <w:tab w:val="num" w:pos="18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061">
        <w:rPr>
          <w:rFonts w:ascii="Times New Roman" w:hAnsi="Times New Roman" w:cs="Times New Roman"/>
          <w:sz w:val="28"/>
          <w:szCs w:val="28"/>
        </w:rPr>
        <w:t xml:space="preserve">2) умение отличать главную информацию от </w:t>
      </w:r>
      <w:proofErr w:type="gramStart"/>
      <w:r w:rsidRPr="00F06061">
        <w:rPr>
          <w:rFonts w:ascii="Times New Roman" w:hAnsi="Times New Roman" w:cs="Times New Roman"/>
          <w:sz w:val="28"/>
          <w:szCs w:val="28"/>
        </w:rPr>
        <w:t>второстепенной</w:t>
      </w:r>
      <w:proofErr w:type="gramEnd"/>
      <w:r w:rsidRPr="00F06061">
        <w:rPr>
          <w:rFonts w:ascii="Times New Roman" w:hAnsi="Times New Roman" w:cs="Times New Roman"/>
          <w:sz w:val="28"/>
          <w:szCs w:val="28"/>
        </w:rPr>
        <w:t>;</w:t>
      </w:r>
    </w:p>
    <w:p w:rsidR="00F06061" w:rsidRPr="00F06061" w:rsidRDefault="00F06061" w:rsidP="00F06061">
      <w:pPr>
        <w:tabs>
          <w:tab w:val="left" w:pos="900"/>
          <w:tab w:val="left" w:pos="1080"/>
          <w:tab w:val="left" w:pos="1260"/>
          <w:tab w:val="num" w:pos="18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061">
        <w:rPr>
          <w:rFonts w:ascii="Times New Roman" w:hAnsi="Times New Roman" w:cs="Times New Roman"/>
          <w:sz w:val="28"/>
          <w:szCs w:val="28"/>
        </w:rPr>
        <w:t>3) умение определить проблемы и возможные причины их возникновения;</w:t>
      </w:r>
    </w:p>
    <w:p w:rsidR="00F06061" w:rsidRPr="00F06061" w:rsidRDefault="00F06061" w:rsidP="00F06061">
      <w:pPr>
        <w:tabs>
          <w:tab w:val="left" w:pos="900"/>
          <w:tab w:val="left" w:pos="1080"/>
          <w:tab w:val="left" w:pos="1260"/>
          <w:tab w:val="num" w:pos="18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061">
        <w:rPr>
          <w:rFonts w:ascii="Times New Roman" w:hAnsi="Times New Roman" w:cs="Times New Roman"/>
          <w:sz w:val="28"/>
          <w:szCs w:val="28"/>
        </w:rPr>
        <w:t>4) умение готовить служебные письма, включая ответы на обращения государственных органов, граждан и организаций в установленный срок;</w:t>
      </w:r>
    </w:p>
    <w:p w:rsidR="00F06061" w:rsidRPr="00F06061" w:rsidRDefault="00F06061" w:rsidP="00F06061">
      <w:pPr>
        <w:tabs>
          <w:tab w:val="left" w:pos="900"/>
          <w:tab w:val="left" w:pos="1080"/>
          <w:tab w:val="left" w:pos="1260"/>
          <w:tab w:val="num" w:pos="18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061">
        <w:rPr>
          <w:rFonts w:ascii="Times New Roman" w:hAnsi="Times New Roman" w:cs="Times New Roman"/>
          <w:sz w:val="28"/>
          <w:szCs w:val="28"/>
        </w:rPr>
        <w:t>5) умение ясно, связно и логично излагать мысли без допущения грамматических, орфографических, пунктуационных и стилистических ошибок;</w:t>
      </w:r>
    </w:p>
    <w:p w:rsidR="00F06061" w:rsidRPr="00F06061" w:rsidRDefault="00F06061" w:rsidP="00F06061">
      <w:pPr>
        <w:tabs>
          <w:tab w:val="left" w:pos="900"/>
          <w:tab w:val="left" w:pos="1080"/>
          <w:tab w:val="left" w:pos="1260"/>
          <w:tab w:val="num" w:pos="18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061">
        <w:rPr>
          <w:rFonts w:ascii="Times New Roman" w:hAnsi="Times New Roman" w:cs="Times New Roman"/>
          <w:sz w:val="28"/>
          <w:szCs w:val="28"/>
        </w:rPr>
        <w:lastRenderedPageBreak/>
        <w:t>6) умение просто и доходчиво объяснять сложные темы, способность неоднократно разъяснять сложные вопросы менее опытному гражданскому служащему;</w:t>
      </w:r>
    </w:p>
    <w:p w:rsidR="00F06061" w:rsidRPr="00F06061" w:rsidRDefault="00F06061" w:rsidP="00F06061">
      <w:pPr>
        <w:tabs>
          <w:tab w:val="left" w:pos="900"/>
          <w:tab w:val="left" w:pos="1080"/>
          <w:tab w:val="left" w:pos="1260"/>
          <w:tab w:val="num" w:pos="180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06061">
        <w:rPr>
          <w:rFonts w:ascii="Times New Roman" w:hAnsi="Times New Roman" w:cs="Times New Roman"/>
          <w:color w:val="000000"/>
          <w:sz w:val="28"/>
          <w:szCs w:val="28"/>
        </w:rPr>
        <w:t>7) умение делиться с коллегами опытом, знаниями и эффективными практиками в процессе выполнения работ;</w:t>
      </w:r>
    </w:p>
    <w:p w:rsidR="00F06061" w:rsidRPr="00F06061" w:rsidRDefault="00F06061" w:rsidP="00F06061">
      <w:pPr>
        <w:tabs>
          <w:tab w:val="left" w:pos="900"/>
          <w:tab w:val="left" w:pos="1080"/>
          <w:tab w:val="left" w:pos="1260"/>
          <w:tab w:val="num" w:pos="180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06061">
        <w:rPr>
          <w:rFonts w:ascii="Times New Roman" w:hAnsi="Times New Roman" w:cs="Times New Roman"/>
          <w:color w:val="000000"/>
          <w:sz w:val="28"/>
          <w:szCs w:val="28"/>
        </w:rPr>
        <w:t>8) умение организовывать и проводить совещания, конференции, семинары;</w:t>
      </w:r>
    </w:p>
    <w:p w:rsidR="00F06061" w:rsidRPr="00F06061" w:rsidRDefault="00F06061" w:rsidP="00F06061">
      <w:pPr>
        <w:tabs>
          <w:tab w:val="left" w:pos="900"/>
          <w:tab w:val="left" w:pos="1080"/>
          <w:tab w:val="left" w:pos="1260"/>
          <w:tab w:val="num" w:pos="180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06061">
        <w:rPr>
          <w:rFonts w:ascii="Times New Roman" w:hAnsi="Times New Roman" w:cs="Times New Roman"/>
          <w:color w:val="000000"/>
          <w:sz w:val="28"/>
          <w:szCs w:val="28"/>
        </w:rPr>
        <w:t>9) умение разрешать конфликтные ситуации;</w:t>
      </w:r>
    </w:p>
    <w:p w:rsidR="00F06061" w:rsidRPr="00F06061" w:rsidRDefault="00F06061" w:rsidP="00F06061">
      <w:pPr>
        <w:tabs>
          <w:tab w:val="left" w:pos="900"/>
          <w:tab w:val="left" w:pos="1080"/>
          <w:tab w:val="left" w:pos="1260"/>
          <w:tab w:val="num" w:pos="18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061">
        <w:rPr>
          <w:rFonts w:ascii="Times New Roman" w:hAnsi="Times New Roman" w:cs="Times New Roman"/>
          <w:color w:val="000000"/>
          <w:sz w:val="28"/>
          <w:szCs w:val="28"/>
        </w:rPr>
        <w:t>10) умение устанавливать эффективное взаимодействие с коллегами внутри Управления ЗАГС, а также межведомственное взаимодействие;</w:t>
      </w:r>
    </w:p>
    <w:p w:rsidR="00F06061" w:rsidRPr="00F06061" w:rsidRDefault="00F06061" w:rsidP="00F06061">
      <w:pPr>
        <w:tabs>
          <w:tab w:val="left" w:pos="900"/>
          <w:tab w:val="left" w:pos="1080"/>
          <w:tab w:val="left" w:pos="1260"/>
          <w:tab w:val="num" w:pos="18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061">
        <w:rPr>
          <w:rFonts w:ascii="Times New Roman" w:hAnsi="Times New Roman" w:cs="Times New Roman"/>
          <w:color w:val="000000"/>
          <w:sz w:val="28"/>
          <w:szCs w:val="28"/>
        </w:rPr>
        <w:t>11) умение ориентироваться на собеседника/слушателя;</w:t>
      </w:r>
    </w:p>
    <w:p w:rsidR="00F06061" w:rsidRPr="00F06061" w:rsidRDefault="00F06061" w:rsidP="00F06061">
      <w:pPr>
        <w:tabs>
          <w:tab w:val="left" w:pos="900"/>
          <w:tab w:val="left" w:pos="1080"/>
          <w:tab w:val="left" w:pos="1260"/>
          <w:tab w:val="num" w:pos="180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06061">
        <w:rPr>
          <w:rFonts w:ascii="Times New Roman" w:hAnsi="Times New Roman" w:cs="Times New Roman"/>
          <w:color w:val="000000"/>
          <w:sz w:val="28"/>
          <w:szCs w:val="28"/>
        </w:rPr>
        <w:t>12) использование разнообразных тактик речевого обращения;</w:t>
      </w:r>
    </w:p>
    <w:p w:rsidR="00F06061" w:rsidRPr="00F06061" w:rsidRDefault="00F06061" w:rsidP="00F06061">
      <w:pPr>
        <w:tabs>
          <w:tab w:val="left" w:pos="900"/>
          <w:tab w:val="left" w:pos="1080"/>
          <w:tab w:val="left" w:pos="1260"/>
          <w:tab w:val="num" w:pos="180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06061">
        <w:rPr>
          <w:rFonts w:ascii="Times New Roman" w:hAnsi="Times New Roman" w:cs="Times New Roman"/>
          <w:color w:val="000000"/>
          <w:sz w:val="28"/>
          <w:szCs w:val="28"/>
        </w:rPr>
        <w:t>13) умение выстраивать честные и справедливые отношения с коллегами, основанные на взаимоуважении;</w:t>
      </w:r>
    </w:p>
    <w:p w:rsidR="00F06061" w:rsidRPr="00F06061" w:rsidRDefault="00F06061" w:rsidP="00F06061">
      <w:pPr>
        <w:tabs>
          <w:tab w:val="left" w:pos="900"/>
          <w:tab w:val="left" w:pos="1080"/>
          <w:tab w:val="left" w:pos="1260"/>
          <w:tab w:val="num" w:pos="180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06061">
        <w:rPr>
          <w:rFonts w:ascii="Times New Roman" w:hAnsi="Times New Roman" w:cs="Times New Roman"/>
          <w:color w:val="000000"/>
          <w:sz w:val="28"/>
          <w:szCs w:val="28"/>
        </w:rPr>
        <w:t>14) умение планировать (в том числе на долгосрочный период);</w:t>
      </w:r>
    </w:p>
    <w:p w:rsidR="00F06061" w:rsidRPr="00F06061" w:rsidRDefault="00F06061" w:rsidP="00F06061">
      <w:pPr>
        <w:tabs>
          <w:tab w:val="left" w:pos="900"/>
          <w:tab w:val="left" w:pos="1080"/>
          <w:tab w:val="left" w:pos="1260"/>
          <w:tab w:val="num" w:pos="180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06061">
        <w:rPr>
          <w:rFonts w:ascii="Times New Roman" w:hAnsi="Times New Roman" w:cs="Times New Roman"/>
          <w:color w:val="000000"/>
          <w:sz w:val="28"/>
          <w:szCs w:val="28"/>
        </w:rPr>
        <w:t xml:space="preserve">15) умение в конфликтных ситуациях аргументировано и грамотно </w:t>
      </w:r>
      <w:proofErr w:type="gramStart"/>
      <w:r w:rsidRPr="00F06061">
        <w:rPr>
          <w:rFonts w:ascii="Times New Roman" w:hAnsi="Times New Roman" w:cs="Times New Roman"/>
          <w:color w:val="000000"/>
          <w:sz w:val="28"/>
          <w:szCs w:val="28"/>
        </w:rPr>
        <w:t>отстаивать</w:t>
      </w:r>
      <w:proofErr w:type="gramEnd"/>
      <w:r w:rsidRPr="00F06061">
        <w:rPr>
          <w:rFonts w:ascii="Times New Roman" w:hAnsi="Times New Roman" w:cs="Times New Roman"/>
          <w:color w:val="000000"/>
          <w:sz w:val="28"/>
          <w:szCs w:val="28"/>
        </w:rPr>
        <w:t xml:space="preserve"> свою точку зрения;</w:t>
      </w:r>
    </w:p>
    <w:p w:rsidR="00F06061" w:rsidRPr="00F06061" w:rsidRDefault="00F06061" w:rsidP="00F06061">
      <w:pPr>
        <w:tabs>
          <w:tab w:val="left" w:pos="900"/>
          <w:tab w:val="left" w:pos="1080"/>
          <w:tab w:val="left" w:pos="1260"/>
          <w:tab w:val="num" w:pos="180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06061">
        <w:rPr>
          <w:rFonts w:ascii="Times New Roman" w:hAnsi="Times New Roman" w:cs="Times New Roman"/>
          <w:color w:val="000000"/>
          <w:sz w:val="28"/>
          <w:szCs w:val="28"/>
        </w:rPr>
        <w:t>16 умение разграничивать дела по степени важности.</w:t>
      </w:r>
    </w:p>
    <w:p w:rsidR="00F06061" w:rsidRPr="00F06061" w:rsidRDefault="00F06061" w:rsidP="00F06061">
      <w:pPr>
        <w:pStyle w:val="a3"/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F06061">
        <w:rPr>
          <w:sz w:val="28"/>
          <w:szCs w:val="28"/>
        </w:rPr>
        <w:t>7.8. Наличие функциональных умений:</w:t>
      </w:r>
    </w:p>
    <w:p w:rsidR="00F06061" w:rsidRPr="00F06061" w:rsidRDefault="00F06061" w:rsidP="00F06061">
      <w:pPr>
        <w:pStyle w:val="a3"/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F06061">
        <w:rPr>
          <w:sz w:val="28"/>
          <w:szCs w:val="28"/>
        </w:rPr>
        <w:t>1) подготовка методических рекомендаций, разъяснений;</w:t>
      </w:r>
    </w:p>
    <w:p w:rsidR="00F06061" w:rsidRPr="00F06061" w:rsidRDefault="00F06061" w:rsidP="00F06061">
      <w:pPr>
        <w:pStyle w:val="a3"/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F06061">
        <w:rPr>
          <w:sz w:val="28"/>
          <w:szCs w:val="28"/>
        </w:rPr>
        <w:t>2) подготовка аналитических, информационных и других материалов;</w:t>
      </w:r>
    </w:p>
    <w:p w:rsidR="00F06061" w:rsidRPr="00F06061" w:rsidRDefault="00F06061" w:rsidP="00F06061">
      <w:pPr>
        <w:pStyle w:val="a3"/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F06061">
        <w:rPr>
          <w:sz w:val="28"/>
          <w:szCs w:val="28"/>
        </w:rPr>
        <w:t>3) организация и проведение мониторинга применения законодательства;</w:t>
      </w:r>
    </w:p>
    <w:p w:rsidR="00F06061" w:rsidRPr="00F06061" w:rsidRDefault="00F06061" w:rsidP="00F06061">
      <w:pPr>
        <w:pStyle w:val="a3"/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F06061">
        <w:rPr>
          <w:sz w:val="28"/>
          <w:szCs w:val="28"/>
        </w:rPr>
        <w:t>4) прием и согласование документации, заявок, заявлений;</w:t>
      </w:r>
    </w:p>
    <w:p w:rsidR="00F06061" w:rsidRPr="00F06061" w:rsidRDefault="00F06061" w:rsidP="00F06061">
      <w:pPr>
        <w:pStyle w:val="a3"/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F06061">
        <w:rPr>
          <w:sz w:val="28"/>
          <w:szCs w:val="28"/>
        </w:rPr>
        <w:t>5) предоставление информации из реестров, баз данных, выдача справок, выписок, документов, разъяснений и сведений;</w:t>
      </w:r>
    </w:p>
    <w:p w:rsidR="00F06061" w:rsidRPr="00F06061" w:rsidRDefault="00F06061" w:rsidP="00F06061">
      <w:pPr>
        <w:pStyle w:val="a3"/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F06061">
        <w:rPr>
          <w:sz w:val="28"/>
          <w:szCs w:val="28"/>
        </w:rPr>
        <w:t>6) рассмотрение запросов, ходатайств, уведомлений, жалоб;</w:t>
      </w:r>
    </w:p>
    <w:p w:rsidR="00F06061" w:rsidRPr="00F06061" w:rsidRDefault="00F06061" w:rsidP="00F06061">
      <w:pPr>
        <w:pStyle w:val="a3"/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F06061">
        <w:rPr>
          <w:sz w:val="28"/>
          <w:szCs w:val="28"/>
        </w:rPr>
        <w:t>7) проведение консультаций</w:t>
      </w:r>
      <w:r w:rsidRPr="00F06061">
        <w:rPr>
          <w:color w:val="000000"/>
          <w:sz w:val="28"/>
          <w:szCs w:val="28"/>
        </w:rPr>
        <w:t>.</w:t>
      </w:r>
    </w:p>
    <w:p w:rsidR="00F06061" w:rsidRPr="00F06061" w:rsidRDefault="00F06061" w:rsidP="00F060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6061" w:rsidRPr="00F06061" w:rsidRDefault="00F06061" w:rsidP="00F060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6061" w:rsidRPr="00F06061" w:rsidRDefault="00F06061" w:rsidP="00F060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6061" w:rsidRPr="00F06061" w:rsidRDefault="00F06061" w:rsidP="00F060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6061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F06061">
        <w:rPr>
          <w:rFonts w:ascii="Times New Roman" w:hAnsi="Times New Roman" w:cs="Times New Roman"/>
          <w:b/>
          <w:sz w:val="28"/>
          <w:szCs w:val="28"/>
        </w:rPr>
        <w:t>. Должностные обязанности, права и ответственность</w:t>
      </w:r>
    </w:p>
    <w:p w:rsidR="00F06061" w:rsidRPr="00F06061" w:rsidRDefault="00F06061" w:rsidP="00F0606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06061" w:rsidRPr="00F06061" w:rsidRDefault="00F06061" w:rsidP="00F060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061">
        <w:rPr>
          <w:rFonts w:ascii="Times New Roman" w:hAnsi="Times New Roman" w:cs="Times New Roman"/>
          <w:sz w:val="28"/>
          <w:szCs w:val="28"/>
        </w:rPr>
        <w:t xml:space="preserve">8. Основные права и обязанности руководителя территориального отдела ЗАГС, а также ограничения, запреты и требования к служебному поведению установлены статьями 14 - 18 Федерального закона от 27.07.2004 № 79-ФЗ </w:t>
      </w:r>
      <w:r w:rsidRPr="00F06061">
        <w:rPr>
          <w:rFonts w:ascii="Times New Roman" w:hAnsi="Times New Roman" w:cs="Times New Roman"/>
          <w:sz w:val="28"/>
          <w:szCs w:val="28"/>
        </w:rPr>
        <w:br/>
        <w:t>«О государственной гражданской службе Российской Федерации» (с последующими изменениями).</w:t>
      </w:r>
    </w:p>
    <w:p w:rsidR="00F06061" w:rsidRPr="00F06061" w:rsidRDefault="00F06061" w:rsidP="00F06061">
      <w:pPr>
        <w:tabs>
          <w:tab w:val="left" w:pos="0"/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061">
        <w:rPr>
          <w:rFonts w:ascii="Times New Roman" w:hAnsi="Times New Roman" w:cs="Times New Roman"/>
          <w:sz w:val="28"/>
          <w:szCs w:val="28"/>
        </w:rPr>
        <w:t>9. В целях реализации задач и функций, возложенных на территориальный отдел ЗАГС, руководитель территориального отдела ЗАГС обязан:</w:t>
      </w:r>
    </w:p>
    <w:p w:rsidR="00F06061" w:rsidRPr="00F06061" w:rsidRDefault="00F06061" w:rsidP="00F06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061">
        <w:rPr>
          <w:rFonts w:ascii="Times New Roman" w:hAnsi="Times New Roman" w:cs="Times New Roman"/>
          <w:sz w:val="28"/>
          <w:szCs w:val="28"/>
        </w:rPr>
        <w:t>1) руководить деятельностью территориального отдела ЗАГС, обеспечивать выполнение поставленных перед ним задач и нести персональную ответственность за их выполнение;</w:t>
      </w:r>
    </w:p>
    <w:p w:rsidR="00F06061" w:rsidRPr="00F06061" w:rsidRDefault="00F06061" w:rsidP="00F06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061">
        <w:rPr>
          <w:rFonts w:ascii="Times New Roman" w:hAnsi="Times New Roman" w:cs="Times New Roman"/>
          <w:sz w:val="28"/>
          <w:szCs w:val="28"/>
        </w:rPr>
        <w:lastRenderedPageBreak/>
        <w:t>2) обеспечивать:</w:t>
      </w:r>
    </w:p>
    <w:p w:rsidR="00F06061" w:rsidRPr="00F06061" w:rsidRDefault="00F06061" w:rsidP="00F06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061">
        <w:rPr>
          <w:rFonts w:ascii="Times New Roman" w:hAnsi="Times New Roman" w:cs="Times New Roman"/>
          <w:sz w:val="28"/>
          <w:szCs w:val="28"/>
        </w:rPr>
        <w:t>- государственную регистрацию актов гражданского состояния посредством составления в Федеральной государственной информационной системе ведения Единого государственного реестра записей актов гражданского состояния (далее – ФГИС «ЕГР ЗАГС») соответствующей записи акта гражданского состояния, на основании которой выдается свидетельство о государственной регистрации акта гражданского состояния;</w:t>
      </w:r>
    </w:p>
    <w:p w:rsidR="00F06061" w:rsidRPr="00F06061" w:rsidRDefault="00F06061" w:rsidP="00F06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061">
        <w:rPr>
          <w:rFonts w:ascii="Times New Roman" w:hAnsi="Times New Roman" w:cs="Times New Roman"/>
          <w:sz w:val="28"/>
          <w:szCs w:val="28"/>
        </w:rPr>
        <w:t>3) соблюдать:</w:t>
      </w:r>
    </w:p>
    <w:p w:rsidR="00F06061" w:rsidRPr="00F06061" w:rsidRDefault="00F06061" w:rsidP="00F06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06061">
        <w:rPr>
          <w:rFonts w:ascii="Times New Roman" w:hAnsi="Times New Roman" w:cs="Times New Roman"/>
          <w:sz w:val="28"/>
          <w:szCs w:val="28"/>
        </w:rPr>
        <w:t>- законность при государственной регистрации актов гражданского состояния, при производстве юридически значимых действий: выдаче повторных свидетельств о государственной регистрации акта гражданского состояния (справок, извещений), внесении изменений или исправлений в записи актов гражданского состояния, восстановлении и аннулировании записей актов гражданского состояния и других действий, предусмотренных действующим законодательством, при истребовании документов о регистрации актов гражданского состояния с территории иностранных государств;</w:t>
      </w:r>
      <w:proofErr w:type="gramEnd"/>
    </w:p>
    <w:p w:rsidR="00F06061" w:rsidRPr="00F06061" w:rsidRDefault="00F06061" w:rsidP="00F06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061">
        <w:rPr>
          <w:rFonts w:ascii="Times New Roman" w:hAnsi="Times New Roman" w:cs="Times New Roman"/>
          <w:sz w:val="28"/>
          <w:szCs w:val="28"/>
        </w:rPr>
        <w:t>- права и законные интересы граждан и организаций;</w:t>
      </w:r>
    </w:p>
    <w:p w:rsidR="00F06061" w:rsidRPr="00F06061" w:rsidRDefault="00F06061" w:rsidP="00F06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061">
        <w:rPr>
          <w:rFonts w:ascii="Times New Roman" w:hAnsi="Times New Roman" w:cs="Times New Roman"/>
          <w:sz w:val="28"/>
          <w:szCs w:val="28"/>
        </w:rPr>
        <w:t>4) обеспечивать:</w:t>
      </w:r>
    </w:p>
    <w:p w:rsidR="00F06061" w:rsidRPr="00F06061" w:rsidRDefault="00F06061" w:rsidP="00F06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061">
        <w:rPr>
          <w:rFonts w:ascii="Times New Roman" w:hAnsi="Times New Roman" w:cs="Times New Roman"/>
          <w:sz w:val="28"/>
          <w:szCs w:val="28"/>
        </w:rPr>
        <w:t>- сохранность бланков свидетельств о государственной регистрации актов гражданского состояния;</w:t>
      </w:r>
    </w:p>
    <w:p w:rsidR="00F06061" w:rsidRPr="00F06061" w:rsidRDefault="00F06061" w:rsidP="00F06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061">
        <w:rPr>
          <w:rFonts w:ascii="Times New Roman" w:hAnsi="Times New Roman" w:cs="Times New Roman"/>
          <w:sz w:val="28"/>
          <w:szCs w:val="28"/>
        </w:rPr>
        <w:t>- соблюдение режима конфиденциальности и порядка работы со служебной информацией;</w:t>
      </w:r>
    </w:p>
    <w:p w:rsidR="00F06061" w:rsidRPr="00F06061" w:rsidRDefault="00F06061" w:rsidP="00F06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061">
        <w:rPr>
          <w:rFonts w:ascii="Times New Roman" w:hAnsi="Times New Roman" w:cs="Times New Roman"/>
          <w:sz w:val="28"/>
          <w:szCs w:val="28"/>
        </w:rPr>
        <w:t>- организацию делопроизводства в территориальном отделе ЗАГС в соответствии с утвержденной Инструкцией по делопроизводству;</w:t>
      </w:r>
    </w:p>
    <w:p w:rsidR="00F06061" w:rsidRPr="00F06061" w:rsidRDefault="00F06061" w:rsidP="00F06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061">
        <w:rPr>
          <w:rFonts w:ascii="Times New Roman" w:hAnsi="Times New Roman" w:cs="Times New Roman"/>
          <w:sz w:val="28"/>
          <w:szCs w:val="28"/>
        </w:rPr>
        <w:t>5) контролировать:</w:t>
      </w:r>
    </w:p>
    <w:p w:rsidR="00F06061" w:rsidRPr="00F06061" w:rsidRDefault="00F06061" w:rsidP="00F06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061">
        <w:rPr>
          <w:rFonts w:ascii="Times New Roman" w:hAnsi="Times New Roman" w:cs="Times New Roman"/>
          <w:sz w:val="28"/>
          <w:szCs w:val="28"/>
        </w:rPr>
        <w:t>- учет, использование и списание бланков свидетельств о государственной регистрации актов гражданского состояния с использованием ФГИС «ЕГР ЗАГС»;</w:t>
      </w:r>
    </w:p>
    <w:p w:rsidR="00F06061" w:rsidRPr="00F06061" w:rsidRDefault="00F06061" w:rsidP="00F06061">
      <w:pPr>
        <w:tabs>
          <w:tab w:val="num" w:pos="12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061">
        <w:rPr>
          <w:rFonts w:ascii="Times New Roman" w:hAnsi="Times New Roman" w:cs="Times New Roman"/>
          <w:sz w:val="28"/>
          <w:szCs w:val="28"/>
        </w:rPr>
        <w:t>- вопросы материально – технического обеспечения территориального отдела ЗАГС и рационального использования имеющихся материально – технических ценностей;</w:t>
      </w:r>
    </w:p>
    <w:p w:rsidR="00F06061" w:rsidRPr="00F06061" w:rsidRDefault="00F06061" w:rsidP="00F06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061">
        <w:rPr>
          <w:rFonts w:ascii="Times New Roman" w:hAnsi="Times New Roman" w:cs="Times New Roman"/>
          <w:sz w:val="28"/>
          <w:szCs w:val="28"/>
        </w:rPr>
        <w:t>6) представлять сведения о государственной регистрации актов гражданского состояния, статистической и другой отчетности в уполномоченные действующим законодательством органы;</w:t>
      </w:r>
    </w:p>
    <w:p w:rsidR="00F06061" w:rsidRPr="00F06061" w:rsidRDefault="00F06061" w:rsidP="00F06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061">
        <w:rPr>
          <w:rFonts w:ascii="Times New Roman" w:hAnsi="Times New Roman" w:cs="Times New Roman"/>
          <w:sz w:val="28"/>
          <w:szCs w:val="28"/>
        </w:rPr>
        <w:t>7) формировать:</w:t>
      </w:r>
    </w:p>
    <w:p w:rsidR="00F06061" w:rsidRPr="00F06061" w:rsidRDefault="00F06061" w:rsidP="00F06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061">
        <w:rPr>
          <w:rFonts w:ascii="Times New Roman" w:hAnsi="Times New Roman" w:cs="Times New Roman"/>
          <w:sz w:val="28"/>
          <w:szCs w:val="28"/>
        </w:rPr>
        <w:t>- архивный фонд территориального отдела ЗАГС, обработку, учет, систематизацию и создание необходимых условий для его хранения;</w:t>
      </w:r>
    </w:p>
    <w:p w:rsidR="00F06061" w:rsidRPr="00F06061" w:rsidRDefault="00F06061" w:rsidP="00F06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061">
        <w:rPr>
          <w:rFonts w:ascii="Times New Roman" w:hAnsi="Times New Roman" w:cs="Times New Roman"/>
          <w:sz w:val="28"/>
          <w:szCs w:val="28"/>
        </w:rPr>
        <w:t>8) подписывать, в день составления, усиленной квалифицированной электронной подписью записи актов гражданского состояния, составленные в форме электронного документа;</w:t>
      </w:r>
    </w:p>
    <w:p w:rsidR="00F06061" w:rsidRPr="00F06061" w:rsidRDefault="00F06061" w:rsidP="00F06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061">
        <w:rPr>
          <w:rFonts w:ascii="Times New Roman" w:hAnsi="Times New Roman" w:cs="Times New Roman"/>
          <w:sz w:val="28"/>
          <w:szCs w:val="28"/>
        </w:rPr>
        <w:t>9) принимать участие:</w:t>
      </w:r>
    </w:p>
    <w:p w:rsidR="00F06061" w:rsidRPr="00F06061" w:rsidRDefault="00F06061" w:rsidP="00F06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061">
        <w:rPr>
          <w:rFonts w:ascii="Times New Roman" w:hAnsi="Times New Roman" w:cs="Times New Roman"/>
          <w:sz w:val="28"/>
          <w:szCs w:val="28"/>
        </w:rPr>
        <w:t>- в проверках территориальных отделов ЗАГС, по поручению</w:t>
      </w:r>
      <w:proofErr w:type="gramStart"/>
      <w:r w:rsidRPr="00F06061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F06061">
        <w:rPr>
          <w:rFonts w:ascii="Times New Roman" w:hAnsi="Times New Roman" w:cs="Times New Roman"/>
          <w:sz w:val="28"/>
          <w:szCs w:val="28"/>
        </w:rPr>
        <w:t>ервого заместителя Министра, и в пределах своей компетенции готовить итоговые материалы проверок;</w:t>
      </w:r>
    </w:p>
    <w:p w:rsidR="00F06061" w:rsidRPr="00F06061" w:rsidRDefault="00F06061" w:rsidP="00F06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061">
        <w:rPr>
          <w:rFonts w:ascii="Times New Roman" w:hAnsi="Times New Roman" w:cs="Times New Roman"/>
          <w:sz w:val="28"/>
          <w:szCs w:val="28"/>
        </w:rPr>
        <w:lastRenderedPageBreak/>
        <w:t>- в подготовке и проведении информационных, консультативных встреч, совещаний в пределах своей компетенции;</w:t>
      </w:r>
    </w:p>
    <w:p w:rsidR="00F06061" w:rsidRPr="00F06061" w:rsidRDefault="00F06061" w:rsidP="00F06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061">
        <w:rPr>
          <w:rFonts w:ascii="Times New Roman" w:hAnsi="Times New Roman" w:cs="Times New Roman"/>
          <w:sz w:val="28"/>
          <w:szCs w:val="28"/>
        </w:rPr>
        <w:t>10) устранять выявленные в результате проверок нарушения законодательства о государственной регистрации актов гражданского состояния;</w:t>
      </w:r>
    </w:p>
    <w:p w:rsidR="00F06061" w:rsidRPr="00F06061" w:rsidRDefault="00F06061" w:rsidP="00F06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061">
        <w:rPr>
          <w:rFonts w:ascii="Times New Roman" w:hAnsi="Times New Roman" w:cs="Times New Roman"/>
          <w:sz w:val="28"/>
          <w:szCs w:val="28"/>
        </w:rPr>
        <w:t>11) разъяснять в средствах массовой информации и среди населения нормы действующего законодательства в сфере государственной регистрации актов гражданского состояния;</w:t>
      </w:r>
    </w:p>
    <w:p w:rsidR="00F06061" w:rsidRPr="00F06061" w:rsidRDefault="00F06061" w:rsidP="00F06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061">
        <w:rPr>
          <w:rFonts w:ascii="Times New Roman" w:hAnsi="Times New Roman" w:cs="Times New Roman"/>
          <w:sz w:val="28"/>
          <w:szCs w:val="28"/>
        </w:rPr>
        <w:t>12) принимать решение по сокращению или увеличению срока при регистрации заключения брака, перемене имени и внесении изменений или исправлений в записи актов гражданского состояния;</w:t>
      </w:r>
    </w:p>
    <w:p w:rsidR="00F06061" w:rsidRPr="00F06061" w:rsidRDefault="00F06061" w:rsidP="00F06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061">
        <w:rPr>
          <w:rFonts w:ascii="Times New Roman" w:hAnsi="Times New Roman" w:cs="Times New Roman"/>
          <w:sz w:val="28"/>
          <w:szCs w:val="28"/>
        </w:rPr>
        <w:t>13) обеспечивать торжественную обстановку при государственной регистрации рождения и заключении брака, по желанию граждан;</w:t>
      </w:r>
    </w:p>
    <w:p w:rsidR="00F06061" w:rsidRPr="00F06061" w:rsidRDefault="00F06061" w:rsidP="00F06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061">
        <w:rPr>
          <w:rFonts w:ascii="Times New Roman" w:hAnsi="Times New Roman" w:cs="Times New Roman"/>
          <w:sz w:val="28"/>
          <w:szCs w:val="28"/>
        </w:rPr>
        <w:t>14) проводить прием граждан по вопросам, отнесенным к компетенции территориального отдела ЗАГС;</w:t>
      </w:r>
    </w:p>
    <w:p w:rsidR="00F06061" w:rsidRPr="00F06061" w:rsidRDefault="00F06061" w:rsidP="00F06061">
      <w:pPr>
        <w:tabs>
          <w:tab w:val="num" w:pos="12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061">
        <w:rPr>
          <w:rFonts w:ascii="Times New Roman" w:hAnsi="Times New Roman" w:cs="Times New Roman"/>
          <w:sz w:val="28"/>
          <w:szCs w:val="28"/>
        </w:rPr>
        <w:t>15) обеспечивать сохранность государственного имущества территориального отдела ЗАГС, в том числе предоставленного ему для исполнения должностных обязанностей, следить за санитарно – гигиеническим и противопожарным состоянием помещения;</w:t>
      </w:r>
    </w:p>
    <w:p w:rsidR="00F06061" w:rsidRPr="00F06061" w:rsidRDefault="00F06061" w:rsidP="00F06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061">
        <w:rPr>
          <w:rFonts w:ascii="Times New Roman" w:hAnsi="Times New Roman" w:cs="Times New Roman"/>
          <w:sz w:val="28"/>
          <w:szCs w:val="28"/>
        </w:rPr>
        <w:t>16) принимать меры по предупреждению коррупции в возглавляемом территориальном отделе ЗАГС, в том числе, по соблюдению ограничений и запретов, требований о предотвращении или об урегулировании конфликта интересов, а также исполнению обязанностей, установленных Федеральным законом от 25.12.2008 № 273-ФЗ «О противодействии коррупции» (с последующими изменениями), другими федеральными законами;</w:t>
      </w:r>
    </w:p>
    <w:p w:rsidR="00F06061" w:rsidRPr="00F06061" w:rsidRDefault="00F06061" w:rsidP="00F06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061">
        <w:rPr>
          <w:rFonts w:ascii="Times New Roman" w:hAnsi="Times New Roman" w:cs="Times New Roman"/>
          <w:sz w:val="28"/>
          <w:szCs w:val="28"/>
        </w:rPr>
        <w:t xml:space="preserve">17) соблюдать правила делопроизводства, в том числе учитывать и хранить полученные на исполнение документы и материалы, своевременно сдавать их </w:t>
      </w:r>
      <w:proofErr w:type="gramStart"/>
      <w:r w:rsidRPr="00F06061">
        <w:rPr>
          <w:rFonts w:ascii="Times New Roman" w:hAnsi="Times New Roman" w:cs="Times New Roman"/>
          <w:sz w:val="28"/>
          <w:szCs w:val="28"/>
        </w:rPr>
        <w:t>ответственному</w:t>
      </w:r>
      <w:proofErr w:type="gramEnd"/>
      <w:r w:rsidRPr="00F06061">
        <w:rPr>
          <w:rFonts w:ascii="Times New Roman" w:hAnsi="Times New Roman" w:cs="Times New Roman"/>
          <w:sz w:val="28"/>
          <w:szCs w:val="28"/>
        </w:rPr>
        <w:t xml:space="preserve"> за делопроизводство, в том числе при уходе в отпуск, убытии в командировку, в случае болезни или оставления должности;</w:t>
      </w:r>
    </w:p>
    <w:p w:rsidR="00F06061" w:rsidRPr="00F06061" w:rsidRDefault="00F06061" w:rsidP="00F06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061">
        <w:rPr>
          <w:rFonts w:ascii="Times New Roman" w:hAnsi="Times New Roman" w:cs="Times New Roman"/>
          <w:sz w:val="28"/>
          <w:szCs w:val="28"/>
        </w:rPr>
        <w:t>18) сообщать представителю нанимателя о личной заинтересованности при исполнении должностных обязанностей, которая может привести к конфликту интересов, принимает меры к предотвращению такого конфликта;</w:t>
      </w:r>
    </w:p>
    <w:p w:rsidR="00F06061" w:rsidRPr="00F06061" w:rsidRDefault="00F06061" w:rsidP="00F06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061">
        <w:rPr>
          <w:rFonts w:ascii="Times New Roman" w:hAnsi="Times New Roman" w:cs="Times New Roman"/>
          <w:sz w:val="28"/>
          <w:szCs w:val="28"/>
        </w:rPr>
        <w:t>20) обеспечивать соблюдение установленных действующим законодательством Российской Федерации требований информационной безопасности и защиту персональных данных;</w:t>
      </w:r>
    </w:p>
    <w:p w:rsidR="00F06061" w:rsidRPr="00F06061" w:rsidRDefault="00F06061" w:rsidP="00F060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061">
        <w:rPr>
          <w:rFonts w:ascii="Times New Roman" w:hAnsi="Times New Roman" w:cs="Times New Roman"/>
          <w:sz w:val="28"/>
          <w:szCs w:val="28"/>
        </w:rPr>
        <w:t>21) обеспечивать в территориальном отделе ЗАГС рассмотрение обращений граждан в соответствии с действующим законодательством о порядке рассмотрения обращений граждан Российской Федерации.</w:t>
      </w:r>
    </w:p>
    <w:p w:rsidR="00F06061" w:rsidRPr="00F06061" w:rsidRDefault="00F06061" w:rsidP="00F060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061">
        <w:rPr>
          <w:rFonts w:ascii="Times New Roman" w:hAnsi="Times New Roman" w:cs="Times New Roman"/>
          <w:sz w:val="28"/>
          <w:szCs w:val="28"/>
        </w:rPr>
        <w:t>10. В целях надлежащего исполнения возложенных должностных обязанностей руководитель территориального отдела ЗАГС также имеет право:</w:t>
      </w:r>
    </w:p>
    <w:p w:rsidR="00F06061" w:rsidRPr="00F06061" w:rsidRDefault="00F06061" w:rsidP="00F06061">
      <w:pPr>
        <w:widowControl w:val="0"/>
        <w:shd w:val="clear" w:color="auto" w:fill="FFFFFF"/>
        <w:tabs>
          <w:tab w:val="left" w:pos="88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F06061">
        <w:rPr>
          <w:rFonts w:ascii="Times New Roman" w:hAnsi="Times New Roman" w:cs="Times New Roman"/>
          <w:spacing w:val="2"/>
          <w:sz w:val="28"/>
          <w:szCs w:val="28"/>
        </w:rPr>
        <w:t>1) принимать решения в соответствии с должностными обязанностями;</w:t>
      </w:r>
    </w:p>
    <w:p w:rsidR="00F06061" w:rsidRPr="00F06061" w:rsidRDefault="00F06061" w:rsidP="00F06061">
      <w:pPr>
        <w:widowControl w:val="0"/>
        <w:shd w:val="clear" w:color="auto" w:fill="FFFFFF"/>
        <w:tabs>
          <w:tab w:val="left" w:pos="88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F06061">
        <w:rPr>
          <w:rFonts w:ascii="Times New Roman" w:hAnsi="Times New Roman" w:cs="Times New Roman"/>
          <w:spacing w:val="2"/>
          <w:sz w:val="28"/>
          <w:szCs w:val="28"/>
        </w:rPr>
        <w:t>2) запрашивать и получать у сотрудников Министерства, территориальных отделов ЗАГС информацию</w:t>
      </w:r>
      <w:r w:rsidRPr="00F06061">
        <w:rPr>
          <w:rFonts w:ascii="Times New Roman" w:hAnsi="Times New Roman" w:cs="Times New Roman"/>
          <w:spacing w:val="4"/>
          <w:sz w:val="28"/>
          <w:szCs w:val="28"/>
        </w:rPr>
        <w:t xml:space="preserve"> и документы</w:t>
      </w:r>
      <w:r w:rsidRPr="00F06061">
        <w:rPr>
          <w:rFonts w:ascii="Times New Roman" w:hAnsi="Times New Roman" w:cs="Times New Roman"/>
          <w:spacing w:val="2"/>
          <w:sz w:val="28"/>
          <w:szCs w:val="28"/>
        </w:rPr>
        <w:t xml:space="preserve">, необходимые </w:t>
      </w:r>
      <w:r w:rsidRPr="00F06061">
        <w:rPr>
          <w:rFonts w:ascii="Times New Roman" w:hAnsi="Times New Roman" w:cs="Times New Roman"/>
          <w:spacing w:val="2"/>
          <w:sz w:val="28"/>
          <w:szCs w:val="28"/>
        </w:rPr>
        <w:lastRenderedPageBreak/>
        <w:t>для выполнения своих должностных обязанностей;</w:t>
      </w:r>
    </w:p>
    <w:p w:rsidR="00F06061" w:rsidRPr="00F06061" w:rsidRDefault="00F06061" w:rsidP="00F06061">
      <w:pPr>
        <w:widowControl w:val="0"/>
        <w:shd w:val="clear" w:color="auto" w:fill="FFFFFF"/>
        <w:tabs>
          <w:tab w:val="left" w:pos="88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06061">
        <w:rPr>
          <w:rFonts w:ascii="Times New Roman" w:hAnsi="Times New Roman" w:cs="Times New Roman"/>
          <w:spacing w:val="2"/>
          <w:sz w:val="28"/>
          <w:szCs w:val="28"/>
        </w:rPr>
        <w:t xml:space="preserve">3) вносить предложения по совершенствованию работы, связанной с должностными обязанностями, предусмотренными настоящим </w:t>
      </w:r>
      <w:r w:rsidRPr="00F06061">
        <w:rPr>
          <w:rFonts w:ascii="Times New Roman" w:hAnsi="Times New Roman" w:cs="Times New Roman"/>
          <w:sz w:val="28"/>
          <w:szCs w:val="28"/>
        </w:rPr>
        <w:t>должностным регламентом.</w:t>
      </w:r>
    </w:p>
    <w:p w:rsidR="00F06061" w:rsidRPr="00F06061" w:rsidRDefault="00F06061" w:rsidP="00F06061">
      <w:pPr>
        <w:tabs>
          <w:tab w:val="num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F06061">
        <w:rPr>
          <w:rFonts w:ascii="Times New Roman" w:hAnsi="Times New Roman" w:cs="Times New Roman"/>
          <w:sz w:val="28"/>
          <w:szCs w:val="28"/>
        </w:rPr>
        <w:t>11. Руководитель территориального отдела ЗАГС осуществляет иные права и исполняет иные обязанности, предусмотренные законодательством Российской Федерации, приказами, распоряжениями и поручениями</w:t>
      </w:r>
      <w:proofErr w:type="gramStart"/>
      <w:r w:rsidRPr="00F06061">
        <w:rPr>
          <w:rFonts w:ascii="Times New Roman" w:hAnsi="Times New Roman" w:cs="Times New Roman"/>
          <w:sz w:val="28"/>
          <w:szCs w:val="28"/>
        </w:rPr>
        <w:t xml:space="preserve"> </w:t>
      </w:r>
      <w:r w:rsidRPr="00F06061">
        <w:rPr>
          <w:rFonts w:ascii="Times New Roman" w:hAnsi="Times New Roman" w:cs="Times New Roman"/>
          <w:spacing w:val="-4"/>
          <w:sz w:val="28"/>
          <w:szCs w:val="28"/>
        </w:rPr>
        <w:t>П</w:t>
      </w:r>
      <w:proofErr w:type="gramEnd"/>
      <w:r w:rsidRPr="00F06061">
        <w:rPr>
          <w:rFonts w:ascii="Times New Roman" w:hAnsi="Times New Roman" w:cs="Times New Roman"/>
          <w:spacing w:val="-4"/>
          <w:sz w:val="28"/>
          <w:szCs w:val="28"/>
        </w:rPr>
        <w:t>ервого заместителя Министра, Министра труда, социальной защиты и демографии Пензенской области или лиц, исполняющих их обязанности.</w:t>
      </w:r>
    </w:p>
    <w:p w:rsidR="00F06061" w:rsidRPr="00F06061" w:rsidRDefault="00F06061" w:rsidP="00F06061">
      <w:pPr>
        <w:tabs>
          <w:tab w:val="num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F06061">
        <w:rPr>
          <w:rFonts w:ascii="Times New Roman" w:hAnsi="Times New Roman" w:cs="Times New Roman"/>
          <w:sz w:val="28"/>
          <w:szCs w:val="28"/>
        </w:rPr>
        <w:t>12. </w:t>
      </w:r>
      <w:proofErr w:type="gramStart"/>
      <w:r w:rsidRPr="00F06061">
        <w:rPr>
          <w:rFonts w:ascii="Times New Roman" w:hAnsi="Times New Roman" w:cs="Times New Roman"/>
          <w:spacing w:val="-4"/>
          <w:sz w:val="28"/>
          <w:szCs w:val="28"/>
        </w:rPr>
        <w:t>Руководитель территориального отдела</w:t>
      </w:r>
      <w:r w:rsidRPr="00F06061">
        <w:rPr>
          <w:rFonts w:ascii="Times New Roman" w:hAnsi="Times New Roman" w:cs="Times New Roman"/>
          <w:sz w:val="28"/>
          <w:szCs w:val="28"/>
        </w:rPr>
        <w:t xml:space="preserve"> ЗАГС </w:t>
      </w:r>
      <w:r w:rsidRPr="00F06061">
        <w:rPr>
          <w:rFonts w:ascii="Times New Roman" w:hAnsi="Times New Roman" w:cs="Times New Roman"/>
          <w:spacing w:val="-4"/>
          <w:sz w:val="28"/>
          <w:szCs w:val="28"/>
        </w:rPr>
        <w:t xml:space="preserve">за неисполнение или ненадлежащее исполнение должностных обязанностей, несоблюдение ограничений и запретов, требований к служебному поведению, трудового законодательства и законодательства о государственной гражданской службе, установленных действующим законодательством Российской Федерации требований информационной безопасности и требований о защите персональных </w:t>
      </w:r>
      <w:r w:rsidRPr="00F06061">
        <w:rPr>
          <w:rFonts w:ascii="Times New Roman" w:hAnsi="Times New Roman" w:cs="Times New Roman"/>
          <w:spacing w:val="-6"/>
          <w:sz w:val="28"/>
          <w:szCs w:val="28"/>
        </w:rPr>
        <w:t>данных, невыполнение поручений непосредственного руководителя, использование</w:t>
      </w:r>
      <w:r w:rsidRPr="00F06061">
        <w:rPr>
          <w:rFonts w:ascii="Times New Roman" w:hAnsi="Times New Roman" w:cs="Times New Roman"/>
          <w:spacing w:val="-4"/>
          <w:sz w:val="28"/>
          <w:szCs w:val="28"/>
        </w:rPr>
        <w:t xml:space="preserve"> в целях, не связанных с исполнением должностных обязанностей, находящегося в его распоряжении государственного имущества</w:t>
      </w:r>
      <w:proofErr w:type="gramEnd"/>
      <w:r w:rsidRPr="00F06061">
        <w:rPr>
          <w:rFonts w:ascii="Times New Roman" w:hAnsi="Times New Roman" w:cs="Times New Roman"/>
          <w:spacing w:val="-4"/>
          <w:sz w:val="28"/>
          <w:szCs w:val="28"/>
        </w:rPr>
        <w:t>, в том числе ресурсов информационно-телекоммуникационной сети «Интернет», может быть привлечен к дисциплинарной ответственности в соответствии с законодательством Российской Федерации.</w:t>
      </w:r>
    </w:p>
    <w:p w:rsidR="00F06061" w:rsidRPr="00F06061" w:rsidRDefault="00F06061" w:rsidP="00F06061">
      <w:pPr>
        <w:tabs>
          <w:tab w:val="num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F06061">
        <w:rPr>
          <w:rFonts w:ascii="Times New Roman" w:hAnsi="Times New Roman" w:cs="Times New Roman"/>
          <w:spacing w:val="-4"/>
          <w:sz w:val="28"/>
          <w:szCs w:val="28"/>
        </w:rPr>
        <w:t>Руководитель территориального отдела ЗАГС несет административную и материальную ответственность в соответствии с действующим законодательством.</w:t>
      </w:r>
    </w:p>
    <w:p w:rsidR="00F06061" w:rsidRPr="00F06061" w:rsidRDefault="00F06061" w:rsidP="00F060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6061">
        <w:rPr>
          <w:rFonts w:ascii="Times New Roman" w:hAnsi="Times New Roman" w:cs="Times New Roman"/>
          <w:b/>
          <w:sz w:val="28"/>
          <w:szCs w:val="28"/>
          <w:lang w:val="en-US"/>
        </w:rPr>
        <w:t>IX</w:t>
      </w:r>
      <w:r w:rsidRPr="00F06061">
        <w:rPr>
          <w:rFonts w:ascii="Times New Roman" w:hAnsi="Times New Roman" w:cs="Times New Roman"/>
          <w:b/>
          <w:sz w:val="28"/>
          <w:szCs w:val="28"/>
        </w:rPr>
        <w:t>. Показатели эффективности и результативности</w:t>
      </w:r>
    </w:p>
    <w:p w:rsidR="00F06061" w:rsidRPr="00F06061" w:rsidRDefault="00F06061" w:rsidP="00F060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6061">
        <w:rPr>
          <w:rFonts w:ascii="Times New Roman" w:hAnsi="Times New Roman" w:cs="Times New Roman"/>
          <w:b/>
          <w:sz w:val="28"/>
          <w:szCs w:val="28"/>
        </w:rPr>
        <w:t>профессиональной служебной деятельности</w:t>
      </w:r>
    </w:p>
    <w:p w:rsidR="00F06061" w:rsidRPr="00F06061" w:rsidRDefault="00F06061" w:rsidP="00F0606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6061" w:rsidRPr="00F06061" w:rsidRDefault="00F06061" w:rsidP="00F0606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06061">
        <w:rPr>
          <w:rFonts w:ascii="Times New Roman" w:hAnsi="Times New Roman" w:cs="Times New Roman"/>
          <w:sz w:val="28"/>
          <w:szCs w:val="28"/>
        </w:rPr>
        <w:t xml:space="preserve">20. Эффективность и результативность профессиональной служебной деятельности руководителя территориального отдела ЗАГС оценивается по следующим показателям: </w:t>
      </w:r>
    </w:p>
    <w:p w:rsidR="00F06061" w:rsidRPr="00F06061" w:rsidRDefault="00F06061" w:rsidP="00F06061">
      <w:pPr>
        <w:pStyle w:val="a3"/>
        <w:tabs>
          <w:tab w:val="left" w:pos="567"/>
          <w:tab w:val="left" w:pos="900"/>
          <w:tab w:val="left" w:pos="1080"/>
          <w:tab w:val="left" w:pos="1260"/>
        </w:tabs>
        <w:ind w:left="0" w:firstLine="709"/>
        <w:jc w:val="both"/>
        <w:rPr>
          <w:spacing w:val="-4"/>
          <w:sz w:val="28"/>
          <w:szCs w:val="28"/>
        </w:rPr>
      </w:pPr>
      <w:r w:rsidRPr="00F06061">
        <w:rPr>
          <w:sz w:val="28"/>
          <w:szCs w:val="28"/>
        </w:rPr>
        <w:t>1) планирование работы (расстановка приоритетов в работе, порядок в документации);</w:t>
      </w:r>
    </w:p>
    <w:p w:rsidR="00F06061" w:rsidRPr="00F06061" w:rsidRDefault="00F06061" w:rsidP="00F06061">
      <w:pPr>
        <w:pStyle w:val="a3"/>
        <w:tabs>
          <w:tab w:val="left" w:pos="567"/>
          <w:tab w:val="left" w:pos="900"/>
          <w:tab w:val="left" w:pos="1080"/>
          <w:tab w:val="left" w:pos="1260"/>
        </w:tabs>
        <w:ind w:left="0" w:firstLine="709"/>
        <w:jc w:val="both"/>
        <w:rPr>
          <w:spacing w:val="-4"/>
          <w:sz w:val="28"/>
          <w:szCs w:val="28"/>
        </w:rPr>
      </w:pPr>
      <w:r w:rsidRPr="00F06061">
        <w:rPr>
          <w:sz w:val="28"/>
          <w:szCs w:val="28"/>
        </w:rPr>
        <w:t>2) выполняемый объем работы (количество завершенной и текущей работы вне зависимости от качества);</w:t>
      </w:r>
    </w:p>
    <w:p w:rsidR="00F06061" w:rsidRPr="00F06061" w:rsidRDefault="00F06061" w:rsidP="00F06061">
      <w:pPr>
        <w:pStyle w:val="a3"/>
        <w:tabs>
          <w:tab w:val="left" w:pos="567"/>
          <w:tab w:val="left" w:pos="900"/>
          <w:tab w:val="left" w:pos="1080"/>
          <w:tab w:val="left" w:pos="1260"/>
        </w:tabs>
        <w:ind w:left="0" w:firstLine="709"/>
        <w:jc w:val="both"/>
        <w:rPr>
          <w:sz w:val="28"/>
          <w:szCs w:val="28"/>
        </w:rPr>
      </w:pPr>
      <w:r w:rsidRPr="00F06061">
        <w:rPr>
          <w:sz w:val="28"/>
          <w:szCs w:val="28"/>
        </w:rPr>
        <w:t>3) качество выполненной работы;</w:t>
      </w:r>
    </w:p>
    <w:p w:rsidR="00F06061" w:rsidRPr="00F06061" w:rsidRDefault="00F06061" w:rsidP="00F06061">
      <w:pPr>
        <w:pStyle w:val="a3"/>
        <w:tabs>
          <w:tab w:val="left" w:pos="567"/>
          <w:tab w:val="left" w:pos="900"/>
          <w:tab w:val="left" w:pos="1080"/>
          <w:tab w:val="left" w:pos="1260"/>
        </w:tabs>
        <w:ind w:left="0" w:firstLine="709"/>
        <w:jc w:val="both"/>
        <w:rPr>
          <w:sz w:val="28"/>
          <w:szCs w:val="28"/>
        </w:rPr>
      </w:pPr>
      <w:r w:rsidRPr="00F06061">
        <w:rPr>
          <w:sz w:val="28"/>
          <w:szCs w:val="28"/>
        </w:rPr>
        <w:t>4) ответственность (исполнение обязанностей в срок с минимумом контроля);</w:t>
      </w:r>
    </w:p>
    <w:p w:rsidR="00F06061" w:rsidRPr="00F06061" w:rsidRDefault="00F06061" w:rsidP="00F06061">
      <w:pPr>
        <w:tabs>
          <w:tab w:val="num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F06061">
        <w:rPr>
          <w:rFonts w:ascii="Times New Roman" w:hAnsi="Times New Roman" w:cs="Times New Roman"/>
          <w:sz w:val="28"/>
          <w:szCs w:val="28"/>
        </w:rPr>
        <w:t>5) дисциплина (соблюдение служебного распорядка и сроков выполнения работы).</w:t>
      </w:r>
    </w:p>
    <w:p w:rsidR="00F06061" w:rsidRPr="00F06061" w:rsidRDefault="00F06061" w:rsidP="00F060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sectPr w:rsidR="00F06061" w:rsidRPr="00F06061" w:rsidSect="00932F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2B8B" w:rsidRDefault="006F2B8B" w:rsidP="003A543B">
      <w:pPr>
        <w:spacing w:after="0" w:line="240" w:lineRule="auto"/>
      </w:pPr>
      <w:r>
        <w:separator/>
      </w:r>
    </w:p>
  </w:endnote>
  <w:endnote w:type="continuationSeparator" w:id="0">
    <w:p w:rsidR="006F2B8B" w:rsidRDefault="006F2B8B" w:rsidP="003A54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2B8B" w:rsidRDefault="006F2B8B" w:rsidP="003A543B">
      <w:pPr>
        <w:spacing w:after="0" w:line="240" w:lineRule="auto"/>
      </w:pPr>
      <w:r>
        <w:separator/>
      </w:r>
    </w:p>
  </w:footnote>
  <w:footnote w:type="continuationSeparator" w:id="0">
    <w:p w:rsidR="006F2B8B" w:rsidRDefault="006F2B8B" w:rsidP="003A54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C0A42"/>
    <w:multiLevelType w:val="hybridMultilevel"/>
    <w:tmpl w:val="CF64B168"/>
    <w:lvl w:ilvl="0" w:tplc="1F9AB876">
      <w:start w:val="1"/>
      <w:numFmt w:val="decimal"/>
      <w:lvlText w:val="%1)"/>
      <w:lvlJc w:val="left"/>
      <w:pPr>
        <w:ind w:left="1837" w:hanging="112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DD730A0"/>
    <w:multiLevelType w:val="hybridMultilevel"/>
    <w:tmpl w:val="59429140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501D06"/>
    <w:multiLevelType w:val="hybridMultilevel"/>
    <w:tmpl w:val="55E253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EB01CF"/>
    <w:multiLevelType w:val="hybridMultilevel"/>
    <w:tmpl w:val="57D87042"/>
    <w:lvl w:ilvl="0" w:tplc="A396527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128539D"/>
    <w:multiLevelType w:val="hybridMultilevel"/>
    <w:tmpl w:val="57D87042"/>
    <w:lvl w:ilvl="0" w:tplc="A396527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A8818AD"/>
    <w:multiLevelType w:val="multilevel"/>
    <w:tmpl w:val="396AED1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71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6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7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848" w:hanging="2160"/>
      </w:pPr>
      <w:rPr>
        <w:rFonts w:hint="default"/>
      </w:rPr>
    </w:lvl>
  </w:abstractNum>
  <w:abstractNum w:abstractNumId="6">
    <w:nsid w:val="5C853238"/>
    <w:multiLevelType w:val="hybridMultilevel"/>
    <w:tmpl w:val="F756561C"/>
    <w:lvl w:ilvl="0" w:tplc="25CAFAF4">
      <w:start w:val="1"/>
      <w:numFmt w:val="decimal"/>
      <w:lvlText w:val="%1)"/>
      <w:lvlJc w:val="left"/>
      <w:pPr>
        <w:ind w:left="1837" w:hanging="112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75169F8"/>
    <w:multiLevelType w:val="hybridMultilevel"/>
    <w:tmpl w:val="22848C64"/>
    <w:lvl w:ilvl="0" w:tplc="2ECE14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965C4F"/>
    <w:multiLevelType w:val="hybridMultilevel"/>
    <w:tmpl w:val="EA64B8F8"/>
    <w:lvl w:ilvl="0" w:tplc="9AD0B1AC">
      <w:start w:val="1"/>
      <w:numFmt w:val="decimal"/>
      <w:lvlText w:val="%1."/>
      <w:lvlJc w:val="left"/>
      <w:pPr>
        <w:ind w:left="1429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735A269A"/>
    <w:multiLevelType w:val="hybridMultilevel"/>
    <w:tmpl w:val="484C1B4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78150C0A"/>
    <w:multiLevelType w:val="hybridMultilevel"/>
    <w:tmpl w:val="7024B90A"/>
    <w:lvl w:ilvl="0" w:tplc="B4827D8E">
      <w:start w:val="1"/>
      <w:numFmt w:val="decimal"/>
      <w:lvlText w:val="%1)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"/>
  </w:num>
  <w:num w:numId="3">
    <w:abstractNumId w:val="9"/>
  </w:num>
  <w:num w:numId="4">
    <w:abstractNumId w:val="2"/>
  </w:num>
  <w:num w:numId="5">
    <w:abstractNumId w:val="8"/>
  </w:num>
  <w:num w:numId="6">
    <w:abstractNumId w:val="6"/>
  </w:num>
  <w:num w:numId="7">
    <w:abstractNumId w:val="3"/>
  </w:num>
  <w:num w:numId="8">
    <w:abstractNumId w:val="0"/>
  </w:num>
  <w:num w:numId="9">
    <w:abstractNumId w:val="4"/>
  </w:num>
  <w:num w:numId="10">
    <w:abstractNumId w:val="10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12A7"/>
    <w:rsid w:val="00170278"/>
    <w:rsid w:val="003012A7"/>
    <w:rsid w:val="003A543B"/>
    <w:rsid w:val="004810E5"/>
    <w:rsid w:val="0055588C"/>
    <w:rsid w:val="00670343"/>
    <w:rsid w:val="006F2B8B"/>
    <w:rsid w:val="00932F29"/>
    <w:rsid w:val="009A62FC"/>
    <w:rsid w:val="00F060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F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3012A7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Абзац списка Знак"/>
    <w:link w:val="a3"/>
    <w:uiPriority w:val="34"/>
    <w:locked/>
    <w:rsid w:val="003012A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note text"/>
    <w:basedOn w:val="a"/>
    <w:link w:val="a6"/>
    <w:rsid w:val="003A543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rsid w:val="003A543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3A543B"/>
    <w:rPr>
      <w:vertAlign w:val="superscript"/>
    </w:rPr>
  </w:style>
  <w:style w:type="character" w:customStyle="1" w:styleId="a8">
    <w:name w:val="Гипертекстовая ссылка"/>
    <w:uiPriority w:val="99"/>
    <w:rsid w:val="00F06061"/>
    <w:rPr>
      <w:rFonts w:cs="Times New Roman"/>
      <w:b/>
      <w:color w:val="106BBE"/>
      <w:sz w:val="26"/>
    </w:rPr>
  </w:style>
  <w:style w:type="paragraph" w:customStyle="1" w:styleId="1">
    <w:name w:val="Абзац списка1"/>
    <w:basedOn w:val="a"/>
    <w:rsid w:val="00F06061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4">
    <w:name w:val="Абзац списка4"/>
    <w:basedOn w:val="a"/>
    <w:qFormat/>
    <w:rsid w:val="00F06061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5">
    <w:name w:val="Абзац списка5"/>
    <w:basedOn w:val="a"/>
    <w:qFormat/>
    <w:rsid w:val="00F06061"/>
    <w:pPr>
      <w:ind w:left="720"/>
      <w:contextualSpacing/>
    </w:pPr>
    <w:rPr>
      <w:rFonts w:ascii="Calibri" w:eastAsia="Times New Roman" w:hAnsi="Calibri" w:cs="Times New Roman"/>
    </w:rPr>
  </w:style>
  <w:style w:type="character" w:styleId="a9">
    <w:name w:val="Hyperlink"/>
    <w:uiPriority w:val="99"/>
    <w:semiHidden/>
    <w:unhideWhenUsed/>
    <w:rsid w:val="00F0606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05807.0/" TargetMode="External"/><Relationship Id="rId13" Type="http://schemas.openxmlformats.org/officeDocument/2006/relationships/hyperlink" Target="garantf1://80322.0/" TargetMode="External"/><Relationship Id="rId18" Type="http://schemas.openxmlformats.org/officeDocument/2006/relationships/hyperlink" Target="consultantplus://offline/ref=1E20D579BCFA59AC839BF06249ABD3313DF574C92F807303FBCF3E836FC632A3CF7E2D25CC1373A93A18371D1ADD9F5D63B377B64FB828DEUC51F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garantf1://80322.0/" TargetMode="External"/><Relationship Id="rId7" Type="http://schemas.openxmlformats.org/officeDocument/2006/relationships/hyperlink" Target="garantf1://10003000.0/" TargetMode="External"/><Relationship Id="rId12" Type="http://schemas.openxmlformats.org/officeDocument/2006/relationships/hyperlink" Target="garantf1://12091208.0/" TargetMode="External"/><Relationship Id="rId17" Type="http://schemas.openxmlformats.org/officeDocument/2006/relationships/hyperlink" Target="garantf1://80322.0/" TargetMode="External"/><Relationship Id="rId25" Type="http://schemas.openxmlformats.org/officeDocument/2006/relationships/hyperlink" Target="garantf1://12042931.0/" TargetMode="External"/><Relationship Id="rId2" Type="http://schemas.openxmlformats.org/officeDocument/2006/relationships/styles" Target="styles.xml"/><Relationship Id="rId16" Type="http://schemas.openxmlformats.org/officeDocument/2006/relationships/hyperlink" Target="garantf1://80322.0/" TargetMode="External"/><Relationship Id="rId20" Type="http://schemas.openxmlformats.org/officeDocument/2006/relationships/hyperlink" Target="garantf1://80322.0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garantf1://11800262.0/" TargetMode="External"/><Relationship Id="rId24" Type="http://schemas.openxmlformats.org/officeDocument/2006/relationships/hyperlink" Target="garantf1://12042931.0/" TargetMode="External"/><Relationship Id="rId5" Type="http://schemas.openxmlformats.org/officeDocument/2006/relationships/footnotes" Target="footnotes.xml"/><Relationship Id="rId15" Type="http://schemas.openxmlformats.org/officeDocument/2006/relationships/hyperlink" Target="garantf1://80322.0/" TargetMode="External"/><Relationship Id="rId23" Type="http://schemas.openxmlformats.org/officeDocument/2006/relationships/hyperlink" Target="garantf1://12042931.0/" TargetMode="External"/><Relationship Id="rId10" Type="http://schemas.openxmlformats.org/officeDocument/2006/relationships/hyperlink" Target="garantf1://12077515.0/" TargetMode="External"/><Relationship Id="rId19" Type="http://schemas.openxmlformats.org/officeDocument/2006/relationships/hyperlink" Target="garantf1://80322.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73972.0/" TargetMode="External"/><Relationship Id="rId14" Type="http://schemas.openxmlformats.org/officeDocument/2006/relationships/hyperlink" Target="garantf1://80322.0/" TargetMode="External"/><Relationship Id="rId22" Type="http://schemas.openxmlformats.org/officeDocument/2006/relationships/hyperlink" Target="garantf1://80322.0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4016</Words>
  <Characters>22895</Characters>
  <Application>Microsoft Office Word</Application>
  <DocSecurity>0</DocSecurity>
  <Lines>190</Lines>
  <Paragraphs>53</Paragraphs>
  <ScaleCrop>false</ScaleCrop>
  <Company/>
  <LinksUpToDate>false</LinksUpToDate>
  <CharactersWithSpaces>26858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Pyatkina</dc:creator>
  <cp:keywords/>
  <dc:description/>
  <cp:lastModifiedBy>Pyatkina</cp:lastModifiedBy>
  <cp:revision>4</cp:revision>
  <dcterms:created xsi:type="dcterms:W3CDTF">2022-10-05T11:15:00Z</dcterms:created>
  <dcterms:modified xsi:type="dcterms:W3CDTF">2022-10-12T11:25:00Z</dcterms:modified>
</cp:coreProperties>
</file>