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8"/>
              </w:rPr>
              <w:t xml:space="preserve">Приказ Минтруда Пензенской обл. от 23.01.2015 N 16-ОС</w:t>
              <w:br/>
              <w:t xml:space="preserve">(ред. от 31.03.2021)</w:t>
              <w:br/>
              <w:t xml:space="preserve">"Об утверждении перечня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правонарушениях"</w:t>
              <w:br/>
              <w:t xml:space="preserve">(вместе с "Перечнем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9.13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обслуживания), 13.11.1, 19.4.1, частью 1 статьи 19.5, статьей 19.7 и частью 1 статьи 19.26 Кодекса Российской Федерации об административных правонарушениях")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14.12.2022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ТРУДА, СОЦИАЛЬНОЙ ЗАЩИТЫ И ДЕМОГРАФИИ</w:t>
      </w:r>
    </w:p>
    <w:p>
      <w:pPr>
        <w:pStyle w:val="2"/>
        <w:jc w:val="center"/>
      </w:pPr>
      <w:r>
        <w:rPr>
          <w:sz w:val="20"/>
        </w:rPr>
        <w:t xml:space="preserve">ПЕНЗЕНСКОЙ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января 2015 г. N 16-ОС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ДОЛЖНОСТНЫХ ЛИЦ</w:t>
      </w:r>
    </w:p>
    <w:p>
      <w:pPr>
        <w:pStyle w:val="2"/>
        <w:jc w:val="center"/>
      </w:pPr>
      <w:r>
        <w:rPr>
          <w:sz w:val="20"/>
        </w:rPr>
        <w:t xml:space="preserve">МИНИСТЕРСТВА ТРУДА, СОЦИАЛЬНОЙ ЗАЩИТЫ И ДЕМОГРАФИИ</w:t>
      </w:r>
    </w:p>
    <w:p>
      <w:pPr>
        <w:pStyle w:val="2"/>
        <w:jc w:val="center"/>
      </w:pPr>
      <w:r>
        <w:rPr>
          <w:sz w:val="20"/>
        </w:rPr>
        <w:t xml:space="preserve">ПЕНЗЕНСКОЙ ОБЛАСТИ, УПОЛНОМОЧЕННЫХ СОСТАВЛЯТЬ ПРОТОКОЛЫ</w:t>
      </w:r>
    </w:p>
    <w:p>
      <w:pPr>
        <w:pStyle w:val="2"/>
        <w:jc w:val="center"/>
      </w:pPr>
      <w:r>
        <w:rPr>
          <w:sz w:val="20"/>
        </w:rPr>
        <w:t xml:space="preserve">ОБ АДМИНИСТРАТИВНЫХ ПРАВОНАРУШЕНИЯХ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Минтруда Пензенской обл.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15.02.2017 </w:t>
            </w:r>
            <w:hyperlink w:history="0" r:id="rId7" w:tooltip="Приказ Минтруда Пензенской обл. от 15.02.2017 N 44-ОС &quot;О внесении изменений в Перечень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13.11.1, 19.4.1, частью 1 статьи 19.5, статьей 19.7 и частью 1 статьи 19.26 Кодекса Российской Федерации об административных правонарушениях, утвержденный приказом Министерства труда, социальной защиты и демографии Пензенской области  {КонсультантПлюс}">
              <w:r>
                <w:rPr>
                  <w:sz w:val="20"/>
                  <w:color w:val="0000ff"/>
                </w:rPr>
                <w:t xml:space="preserve">N 44-ОС</w:t>
              </w:r>
            </w:hyperlink>
            <w:r>
              <w:rPr>
                <w:sz w:val="20"/>
                <w:color w:val="392c69"/>
              </w:rPr>
              <w:t xml:space="preserve">, от 24.09.2019 </w:t>
            </w:r>
            <w:hyperlink w:history="0" r:id="rId8" w:tooltip="Приказ Минтруда Пензенской обл. от 24.09.2019 N 423-ОС &quot;О внесении изменений в приказ Министерства труда, социальной защиты и демографии Пензенской области от 23.01.2015 N 16-ОС (с последующими изменениями)&quot; {КонсультантПлюс}">
              <w:r>
                <w:rPr>
                  <w:sz w:val="20"/>
                  <w:color w:val="0000ff"/>
                </w:rPr>
                <w:t xml:space="preserve">N 423-ОС</w:t>
              </w:r>
            </w:hyperlink>
            <w:r>
              <w:rPr>
                <w:sz w:val="20"/>
                <w:color w:val="392c69"/>
              </w:rPr>
              <w:t xml:space="preserve">, от 31.03.2021 </w:t>
            </w:r>
            <w:hyperlink w:history="0" r:id="rId9" w:tooltip="Приказ Минтруда Пензенской обл. от 31.03.2021 N 115-ОС &quot;О внесении изменений в Перечень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9.13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, 13.11.1, 19.4.1, частью 1 статьи 19.5, статьей 19.7 {КонсультантПлюс}">
              <w:r>
                <w:rPr>
                  <w:sz w:val="20"/>
                  <w:color w:val="0000ff"/>
                </w:rPr>
                <w:t xml:space="preserve">N 115-ОС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Руководствуясь </w:t>
      </w:r>
      <w:hyperlink w:history="0" r:id="rId10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пунктом 87 части 2</w:t>
        </w:r>
      </w:hyperlink>
      <w:r>
        <w:rPr>
          <w:sz w:val="20"/>
        </w:rPr>
        <w:t xml:space="preserve">, </w:t>
      </w:r>
      <w:hyperlink w:history="0" r:id="rId11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частью 1</w:t>
        </w:r>
      </w:hyperlink>
      <w:r>
        <w:rPr>
          <w:sz w:val="20"/>
        </w:rPr>
        <w:t xml:space="preserve">, </w:t>
      </w:r>
      <w:hyperlink w:history="0" r:id="rId12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13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4 статьи 28.3</w:t>
        </w:r>
      </w:hyperlink>
      <w:r>
        <w:rPr>
          <w:sz w:val="20"/>
        </w:rPr>
        <w:t xml:space="preserve"> Кодекса Российской Федерации об административных правонарушениях, </w:t>
      </w:r>
      <w:hyperlink w:history="0" r:id="rId14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Российской Федерации от 19.04.1991 N 1032-1 "О занятости населения в Российской Федерации" (с последующими изменениями), </w:t>
      </w:r>
      <w:hyperlink w:history="0" r:id="rId15" w:tooltip="Постановление Правительства Пензенской обл. от 31.01.2013 N 33-пП (ред. от 09.11.2022) &quot;Об утверждении Положения о Министерстве труда, социальной защиты и демографии Пензенской области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Министерстве труда, социальной защиты и демографии Пензенской области, утвержденного постановлением Правительства Пензенской области от 31.01.2013 N 33-пП (с последующими изменениями), приказываю: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Приказ Минтруда Пензенской обл. от 24.09.2019 N 423-ОС &quot;О внесении изменений в приказ Министерства труда, социальной защиты и демографии Пензенской области от 23.01.2015 N 16-ОС (с последующими изменениями)&quot;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Пензенской обл. от 24.09.2019 N 423-ОС)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2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</w:t>
      </w:r>
      <w:hyperlink w:history="0" r:id="rId17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статьями 5.42</w:t>
        </w:r>
      </w:hyperlink>
      <w:r>
        <w:rPr>
          <w:sz w:val="20"/>
        </w:rPr>
        <w:t xml:space="preserve">, </w:t>
      </w:r>
      <w:hyperlink w:history="0" r:id="rId18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9.13</w:t>
        </w:r>
      </w:hyperlink>
      <w:r>
        <w:rPr>
          <w:sz w:val="20"/>
        </w:rPr>
        <w:t xml:space="preserve">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обслуживания), </w:t>
      </w:r>
      <w:hyperlink w:history="0" r:id="rId19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13.11.1</w:t>
        </w:r>
      </w:hyperlink>
      <w:r>
        <w:rPr>
          <w:sz w:val="20"/>
        </w:rPr>
        <w:t xml:space="preserve">, </w:t>
      </w:r>
      <w:hyperlink w:history="0" r:id="rId20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19.4.1</w:t>
        </w:r>
      </w:hyperlink>
      <w:r>
        <w:rPr>
          <w:sz w:val="20"/>
        </w:rPr>
        <w:t xml:space="preserve">, </w:t>
      </w:r>
      <w:hyperlink w:history="0" r:id="rId21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частью 1 статьи 19.5</w:t>
        </w:r>
      </w:hyperlink>
      <w:r>
        <w:rPr>
          <w:sz w:val="20"/>
        </w:rPr>
        <w:t xml:space="preserve">, </w:t>
      </w:r>
      <w:hyperlink w:history="0" r:id="rId22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статьей 19.7</w:t>
        </w:r>
      </w:hyperlink>
      <w:r>
        <w:rPr>
          <w:sz w:val="20"/>
        </w:rPr>
        <w:t xml:space="preserve">, </w:t>
      </w:r>
      <w:hyperlink w:history="0" r:id="rId23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частью 1 статьи 19.26</w:t>
        </w:r>
      </w:hyperlink>
      <w:r>
        <w:rPr>
          <w:sz w:val="20"/>
        </w:rPr>
        <w:t xml:space="preserve"> Кодекса Российской Федерации об административных правонарушениях.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риказ Минтруда Пензенской обл. от 24.09.2019 N 423-ОС &quot;О внесении изменений в приказ Министерства труда, социальной защиты и демографии Пензенской области от 23.01.2015 N 16-ОС (с последующими изменениями)&quot;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Пензенской обл. от 24.09.2019 N 423-ОС)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Перечисленным в перечне должностным лицам при составлении протоколов об административных правонарушениях в пределах своей компетенции руководствоваться нормами </w:t>
      </w:r>
      <w:hyperlink w:history="0" r:id="rId25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 Российской Федерации об административных правонарушениях.</w:t>
      </w:r>
    </w:p>
    <w:bookmarkStart w:id="20" w:name="P20"/>
    <w:bookmarkEnd w:id="2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Признать утратившим силу </w:t>
      </w:r>
      <w:hyperlink w:history="0" r:id="rId26" w:tooltip="Приказ Минтруда Пензенской обл. от 26.11.2013 N 601-ОС &quot;Об утверждении перечня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&quot; (вместе с &quot;Перечнем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13.11.1, частью 3 статьи 18.15, частью 1 статьи 19.5 и статьей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труда, социальной защиты и демографии Пензенской области от 26.11.2013 N 601-ОС "Об утверждении перечня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w:anchor="P20" w:tooltip="3. Признать утратившим силу приказ Министерства труда, социальной защиты и демографии Пензенской области от 26.11.2013 N 601-ОС &quot;Об утверждении перечня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&quot;.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 настоящего приказа распространяется на правоотношения, возникшие с 01 января 2015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Разместить (опубликовать) настоящий приказ на официальном сайте Министерства труда, социальной защиты и демографии Пензенской области в информационно-телекоммуникационной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оставляю за собой.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Е.А.СТОЛЯРОВА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outlineLvl w:val="0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ДОЛЖНОСТНЫХ ЛИЦ МИНИСТЕРСТВА ТРУДА, СОЦИАЛЬНОЙ</w:t>
      </w:r>
    </w:p>
    <w:p>
      <w:pPr>
        <w:pStyle w:val="2"/>
        <w:jc w:val="center"/>
      </w:pPr>
      <w:r>
        <w:rPr>
          <w:sz w:val="20"/>
        </w:rPr>
        <w:t xml:space="preserve">ЗАЩИТЫ И ДЕМОГРАФИИ ПЕНЗЕНСКОЙ ОБЛАСТИ, УПОЛНОМОЧЕННЫХ</w:t>
      </w:r>
    </w:p>
    <w:p>
      <w:pPr>
        <w:pStyle w:val="2"/>
        <w:jc w:val="center"/>
      </w:pPr>
      <w:r>
        <w:rPr>
          <w:sz w:val="20"/>
        </w:rPr>
        <w:t xml:space="preserve">СОСТАВЛЯТЬ ПРОТОКОЛЫ ОБ АДМИНИСТРАТИВНЫХ ПРАВОНАРУШЕНИЯХ,</w:t>
      </w:r>
    </w:p>
    <w:p>
      <w:pPr>
        <w:pStyle w:val="2"/>
        <w:jc w:val="center"/>
      </w:pPr>
      <w:r>
        <w:rPr>
          <w:sz w:val="20"/>
        </w:rPr>
        <w:t xml:space="preserve">ПРЕДУСМОТРЕННЫХ СТАТЬЯМИ 5.42, 9.13 (В ЧАСТИ УКЛОНЕНИЯ</w:t>
      </w:r>
    </w:p>
    <w:p>
      <w:pPr>
        <w:pStyle w:val="2"/>
        <w:jc w:val="center"/>
      </w:pPr>
      <w:r>
        <w:rPr>
          <w:sz w:val="20"/>
        </w:rPr>
        <w:t xml:space="preserve">ОТ ИСПОЛНЕНИЯ ТРЕБОВАНИЙ К ОБЕСПЕЧЕНИЮ ДОСТУПНОСТИ</w:t>
      </w:r>
    </w:p>
    <w:p>
      <w:pPr>
        <w:pStyle w:val="2"/>
        <w:jc w:val="center"/>
      </w:pPr>
      <w:r>
        <w:rPr>
          <w:sz w:val="20"/>
        </w:rPr>
        <w:t xml:space="preserve">ДЛЯ ИНВАЛИДОВ ОБЪЕКТОВ СОЦИАЛЬНОГО ОБСЛУЖИВАНИЯ</w:t>
      </w:r>
    </w:p>
    <w:p>
      <w:pPr>
        <w:pStyle w:val="2"/>
        <w:jc w:val="center"/>
      </w:pPr>
      <w:r>
        <w:rPr>
          <w:sz w:val="20"/>
        </w:rPr>
        <w:t xml:space="preserve">И ПРЕДОСТАВЛЯЕМЫХ УСЛУГ В СФЕРЕ СОЦИАЛЬНОГО ОБСЛУЖИВАНИЯ),</w:t>
      </w:r>
    </w:p>
    <w:p>
      <w:pPr>
        <w:pStyle w:val="2"/>
        <w:jc w:val="center"/>
      </w:pPr>
      <w:r>
        <w:rPr>
          <w:sz w:val="20"/>
        </w:rPr>
        <w:t xml:space="preserve">13.11.1, 19.4.1, ЧАСТЬЮ 1 СТАТЬИ 19.5, СТАТЬЕЙ 19.7 И ЧАСТЬЮ</w:t>
      </w:r>
    </w:p>
    <w:p>
      <w:pPr>
        <w:pStyle w:val="2"/>
        <w:jc w:val="center"/>
      </w:pPr>
      <w:r>
        <w:rPr>
          <w:sz w:val="20"/>
        </w:rPr>
        <w:t xml:space="preserve">1 СТАТЬИ 19.26 КОДЕКСА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ОБ АДМИНИСТРАТИВНЫХ ПРАВОНАРУШЕНИЯХ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27" w:tooltip="Приказ Минтруда Пензенской обл. от 31.03.2021 N 115-ОС &quot;О внесении изменений в Перечень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9.13 (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), 13.11.1, 19.4.1, частью 1 статьи 19.5, статьей 19.7 {КонсультантПлюс}">
              <w:r>
                <w:rPr>
                  <w:sz w:val="20"/>
                  <w:color w:val="0000ff"/>
                </w:rPr>
                <w:t xml:space="preserve">Приказа</w:t>
              </w:r>
            </w:hyperlink>
            <w:r>
              <w:rPr>
                <w:sz w:val="20"/>
                <w:color w:val="392c69"/>
              </w:rPr>
              <w:t xml:space="preserve"> Минтруда Пензенской обл. от 31.03.2021 N 115-ОС)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Начальник отдела контрольно-ревизионной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Консультант отдела контрольно-ревизионной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Главный специалист-эксперт отдела контрольно-ревизионной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Ведущий специалист-эксперт отдела контрольно-ревизионной работы.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Пензенской обл. от 23.01.2015 N 16-ОС</w:t>
            <w:br/>
            <w:t>(ред. от 31.03.2021)</w:t>
            <w:br/>
            <w:t>"Об утверждении перечня должностных лиц Минис...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41C34DF34E154C092BB5FE8A7549B3C8A408E04B00630B3B1647D08BA013B418C9F2DE0FCE514EFD936272104AAAC7BEB12348662311865083C117FCR1BAN" TargetMode = "External"/>
	<Relationship Id="rId8" Type="http://schemas.openxmlformats.org/officeDocument/2006/relationships/hyperlink" Target="consultantplus://offline/ref=41C34DF34E154C092BB5FE8A7549B3C8A408E04B00660A3F1642D08BA013B418C9F2DE0FCE514EFD936272104AAAC7BEB12348662311865083C117FCR1BAN" TargetMode = "External"/>
	<Relationship Id="rId9" Type="http://schemas.openxmlformats.org/officeDocument/2006/relationships/hyperlink" Target="consultantplus://offline/ref=41C34DF34E154C092BB5FE8A7549B3C8A408E04B0067003F1143D08BA013B418C9F2DE0FCE514EFD936272104AAAC7BEB12348662311865083C117FCR1BAN" TargetMode = "External"/>
	<Relationship Id="rId10" Type="http://schemas.openxmlformats.org/officeDocument/2006/relationships/hyperlink" Target="consultantplus://offline/ref=41C34DF34E154C092BB5E0876325EDC7A100BD450362036D4917D6DCFF43B24D89B2D85D8C1C40F7C733364542A097F1F4745B65270DR8B5N" TargetMode = "External"/>
	<Relationship Id="rId11" Type="http://schemas.openxmlformats.org/officeDocument/2006/relationships/hyperlink" Target="consultantplus://offline/ref=41C34DF34E154C092BB5E0876325EDC7A100BD450362036D4917D6DCFF43B24D89B2D85A8D1746F5956926410BF49EEEF1684465390D8750R9BFN" TargetMode = "External"/>
	<Relationship Id="rId12" Type="http://schemas.openxmlformats.org/officeDocument/2006/relationships/hyperlink" Target="consultantplus://offline/ref=41C34DF34E154C092BB5E0876325EDC7A100BD450362036D4917D6DCFF43B24D89B2D8538E1744F7C733364542A097F1F4745B65270DR8B5N" TargetMode = "External"/>
	<Relationship Id="rId13" Type="http://schemas.openxmlformats.org/officeDocument/2006/relationships/hyperlink" Target="consultantplus://offline/ref=41C34DF34E154C092BB5E0876325EDC7A100BD450362036D4917D6DCFF43B24D89B2D85D8F1345F7C733364542A097F1F4745B65270DR8B5N" TargetMode = "External"/>
	<Relationship Id="rId14" Type="http://schemas.openxmlformats.org/officeDocument/2006/relationships/hyperlink" Target="consultantplus://offline/ref=41C34DF34E154C092BB5E0876325EDC7A60ABA450261036D4917D6DCFF43B24D9BB280568C115DFD917C70104DRAB3N" TargetMode = "External"/>
	<Relationship Id="rId15" Type="http://schemas.openxmlformats.org/officeDocument/2006/relationships/hyperlink" Target="consultantplus://offline/ref=41C34DF34E154C092BB5FE8A7549B3C8A408E04B00650D331143D08BA013B418C9F2DE0FCE514EFD9362721147AAC7BEB12348662311865083C117FCR1BAN" TargetMode = "External"/>
	<Relationship Id="rId16" Type="http://schemas.openxmlformats.org/officeDocument/2006/relationships/hyperlink" Target="consultantplus://offline/ref=41C34DF34E154C092BB5FE8A7549B3C8A408E04B00660A3F1642D08BA013B418C9F2DE0FCE514EFD9362721049AAC7BEB12348662311865083C117FCR1BAN" TargetMode = "External"/>
	<Relationship Id="rId17" Type="http://schemas.openxmlformats.org/officeDocument/2006/relationships/hyperlink" Target="consultantplus://offline/ref=41C34DF34E154C092BB5E0876325EDC7A100BD450362036D4917D6DCFF43B24D89B2D858841447F7C733364542A097F1F4745B65270DR8B5N" TargetMode = "External"/>
	<Relationship Id="rId18" Type="http://schemas.openxmlformats.org/officeDocument/2006/relationships/hyperlink" Target="consultantplus://offline/ref=41C34DF34E154C092BB5E0876325EDC7A100BD450362036D4917D6DCFF43B24D89B2D8538A1640F7C733364542A097F1F4745B65270DR8B5N" TargetMode = "External"/>
	<Relationship Id="rId19" Type="http://schemas.openxmlformats.org/officeDocument/2006/relationships/hyperlink" Target="consultantplus://offline/ref=41C34DF34E154C092BB5E0876325EDC7A100BD450362036D4917D6DCFF43B24D89B2D85F8D1C41F7C733364542A097F1F4745B65270DR8B5N" TargetMode = "External"/>
	<Relationship Id="rId20" Type="http://schemas.openxmlformats.org/officeDocument/2006/relationships/hyperlink" Target="consultantplus://offline/ref=41C34DF34E154C092BB5E0876325EDC7A100BD450362036D4917D6DCFF43B24D89B2D85E8F1347F7C733364542A097F1F4745B65270DR8B5N" TargetMode = "External"/>
	<Relationship Id="rId21" Type="http://schemas.openxmlformats.org/officeDocument/2006/relationships/hyperlink" Target="consultantplus://offline/ref=41C34DF34E154C092BB5E0876325EDC7A100BD450362036D4917D6DCFF43B24D89B2D85E8F1344F7C733364542A097F1F4745B65270DR8B5N" TargetMode = "External"/>
	<Relationship Id="rId22" Type="http://schemas.openxmlformats.org/officeDocument/2006/relationships/hyperlink" Target="consultantplus://offline/ref=41C34DF34E154C092BB5E0876325EDC7A100BD450362036D4917D6DCFF43B24D89B2D85A8D1445FE976926410BF49EEEF1684465390D8750R9BFN" TargetMode = "External"/>
	<Relationship Id="rId23" Type="http://schemas.openxmlformats.org/officeDocument/2006/relationships/hyperlink" Target="consultantplus://offline/ref=41C34DF34E154C092BB5E0876325EDC7A100BD450362036D4917D6DCFF43B24D89B2D85E89124BF7C733364542A097F1F4745B65270DR8B5N" TargetMode = "External"/>
	<Relationship Id="rId24" Type="http://schemas.openxmlformats.org/officeDocument/2006/relationships/hyperlink" Target="consultantplus://offline/ref=41C34DF34E154C092BB5FE8A7549B3C8A408E04B00660A3F1642D08BA013B418C9F2DE0FCE514EFD9362721048AAC7BEB12348662311865083C117FCR1BAN" TargetMode = "External"/>
	<Relationship Id="rId25" Type="http://schemas.openxmlformats.org/officeDocument/2006/relationships/hyperlink" Target="consultantplus://offline/ref=41C34DF34E154C092BB5E0876325EDC7A100BD450362036D4917D6DCFF43B24D9BB280568C115DFD917C70104DRAB3N" TargetMode = "External"/>
	<Relationship Id="rId26" Type="http://schemas.openxmlformats.org/officeDocument/2006/relationships/hyperlink" Target="consultantplus://offline/ref=41C34DF34E154C092BB5FE8A7549B3C8A408E04B06640D3911488D81A84AB81ACEFD810AC9404EFD977C731251A393EDRFB7N" TargetMode = "External"/>
	<Relationship Id="rId27" Type="http://schemas.openxmlformats.org/officeDocument/2006/relationships/hyperlink" Target="consultantplus://offline/ref=41C34DF34E154C092BB5FE8A7549B3C8A408E04B0067003F1143D08BA013B418C9F2DE0FCE514EFD936272104AAAC7BEB12348662311865083C117FCR1BAN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Пензенской обл. от 23.01.2015 N 16-ОС
(ред. от 31.03.2021)
"Об утверждении перечня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правонарушениях"
(вместе с "Перечнем должностных лиц Министерства труда, социальной защиты и демографии Пензенской области, уполномоченных составлять протоколы об административных правонарушениях, предусмотренных статьями 5.42, 9.13 (в части уклонения от исполнения треб</dc:title>
  <dcterms:created xsi:type="dcterms:W3CDTF">2022-12-14T13:01:17Z</dcterms:created>
</cp:coreProperties>
</file>