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7F" w:rsidRDefault="005B08B5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государственной услуги</w:t>
      </w:r>
    </w:p>
    <w:p w:rsidR="00F30A9F" w:rsidRDefault="00F30A9F" w:rsidP="005B0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8B5" w:rsidRDefault="005B08B5" w:rsidP="005B0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</w:t>
      </w:r>
      <w:r w:rsidRPr="005B08B5">
        <w:rPr>
          <w:rFonts w:ascii="Times New Roman" w:hAnsi="Times New Roman" w:cs="Times New Roman"/>
          <w:bCs/>
          <w:sz w:val="24"/>
          <w:szCs w:val="24"/>
        </w:rPr>
        <w:t>Трудо</w:t>
      </w:r>
      <w:r>
        <w:rPr>
          <w:rFonts w:ascii="Times New Roman" w:hAnsi="Times New Roman" w:cs="Times New Roman"/>
          <w:bCs/>
          <w:sz w:val="24"/>
          <w:szCs w:val="24"/>
        </w:rPr>
        <w:t>вой кодекс Российской Федерации»</w:t>
      </w:r>
      <w:r w:rsidR="00E86AF1">
        <w:rPr>
          <w:rFonts w:ascii="Times New Roman" w:hAnsi="Times New Roman" w:cs="Times New Roman"/>
          <w:bCs/>
          <w:sz w:val="24"/>
          <w:szCs w:val="24"/>
        </w:rPr>
        <w:t xml:space="preserve"> от 30.12.2001 №</w:t>
      </w:r>
      <w:r w:rsidRPr="005B08B5">
        <w:rPr>
          <w:rFonts w:ascii="Times New Roman" w:hAnsi="Times New Roman" w:cs="Times New Roman"/>
          <w:bCs/>
          <w:sz w:val="24"/>
          <w:szCs w:val="24"/>
        </w:rPr>
        <w:t xml:space="preserve"> 197-ФЗ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текст документа опубликован в изданиях «Российская газета», № 256, 31.12.2001, «Парламентская газета», № 2-5, 05.01.2002, «Собрание законодательства Российской Федерации», 07.01.2002, № 1 (ч. 1), ст. 3);</w:t>
      </w:r>
    </w:p>
    <w:p w:rsidR="005B08B5" w:rsidRDefault="005B08B5" w:rsidP="008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0D6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</w:t>
      </w:r>
      <w:r w:rsidR="00850D6B">
        <w:rPr>
          <w:rFonts w:ascii="Times New Roman" w:hAnsi="Times New Roman" w:cs="Times New Roman"/>
          <w:sz w:val="24"/>
          <w:szCs w:val="24"/>
        </w:rPr>
        <w:t xml:space="preserve"> Минтруда России от 29.10.2021 №</w:t>
      </w:r>
      <w:r>
        <w:rPr>
          <w:rFonts w:ascii="Times New Roman" w:hAnsi="Times New Roman" w:cs="Times New Roman"/>
          <w:sz w:val="24"/>
          <w:szCs w:val="24"/>
        </w:rPr>
        <w:t xml:space="preserve"> 775н</w:t>
      </w:r>
      <w:r w:rsidR="00850D6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утверждении Порядка проведения государст</w:t>
      </w:r>
      <w:r w:rsidR="00850D6B">
        <w:rPr>
          <w:rFonts w:ascii="Times New Roman" w:hAnsi="Times New Roman" w:cs="Times New Roman"/>
          <w:sz w:val="24"/>
          <w:szCs w:val="24"/>
        </w:rPr>
        <w:t>венной экспертизы условий труда» (</w:t>
      </w:r>
      <w:r>
        <w:rPr>
          <w:rFonts w:ascii="Times New Roman" w:hAnsi="Times New Roman" w:cs="Times New Roman"/>
          <w:sz w:val="24"/>
          <w:szCs w:val="24"/>
        </w:rPr>
        <w:t xml:space="preserve">текст документа опубликован на официальном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правовой информации http://pravo.gov.ru, 20.12.2021</w:t>
      </w:r>
      <w:r w:rsidR="00850D6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850D6B" w:rsidRDefault="00850D6B" w:rsidP="008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приказ Минтруда России от 28.10.2021 № 765н «Об утверждении типовых форм документов, необходимых для проведения государственной экспертизы условий труда» (текст документа опубликован на официальном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правовой информации http://pravo.gov.ru, 20.12.2021);</w:t>
      </w:r>
      <w:proofErr w:type="gramEnd"/>
    </w:p>
    <w:p w:rsidR="00850D6B" w:rsidRPr="00E86AF1" w:rsidRDefault="00E55ABB" w:rsidP="00E86A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86AF1">
        <w:rPr>
          <w:rFonts w:ascii="Times New Roman" w:hAnsi="Times New Roman" w:cs="Times New Roman"/>
          <w:sz w:val="24"/>
          <w:szCs w:val="24"/>
        </w:rPr>
        <w:t xml:space="preserve">- </w:t>
      </w:r>
      <w:r w:rsidR="00E86AF1">
        <w:rPr>
          <w:rFonts w:ascii="Times New Roman" w:hAnsi="Times New Roman" w:cs="Times New Roman"/>
          <w:bCs/>
          <w:sz w:val="24"/>
          <w:szCs w:val="24"/>
        </w:rPr>
        <w:t>приказ Минтруда Пензенской области от 21.05.2014 №</w:t>
      </w:r>
      <w:r w:rsidR="00E86AF1" w:rsidRPr="00E86AF1">
        <w:rPr>
          <w:rFonts w:ascii="Times New Roman" w:hAnsi="Times New Roman" w:cs="Times New Roman"/>
          <w:bCs/>
          <w:sz w:val="24"/>
          <w:szCs w:val="24"/>
        </w:rPr>
        <w:t xml:space="preserve"> 199-ОС</w:t>
      </w:r>
      <w:r w:rsidR="00E86AF1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E86AF1" w:rsidRPr="00E86AF1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Министерства труда, социальной защиты и демографии Пензенской области по предоставлению государственной услуги по проведению государственной экспертизы условий труда в целях оценки факти</w:t>
      </w:r>
      <w:r w:rsidR="00E86AF1">
        <w:rPr>
          <w:rFonts w:ascii="Times New Roman" w:hAnsi="Times New Roman" w:cs="Times New Roman"/>
          <w:bCs/>
          <w:sz w:val="24"/>
          <w:szCs w:val="24"/>
        </w:rPr>
        <w:t>ческих условий труда работников»</w:t>
      </w:r>
      <w:r w:rsidR="00850D6B">
        <w:rPr>
          <w:rFonts w:ascii="Times New Roman" w:hAnsi="Times New Roman" w:cs="Times New Roman"/>
          <w:sz w:val="24"/>
          <w:szCs w:val="24"/>
        </w:rPr>
        <w:t xml:space="preserve"> (текст документа опубликован на официальном сайте Министерства труда, социальной защиты и демографии Пензенской области http://trud.pnz</w:t>
      </w:r>
      <w:r>
        <w:rPr>
          <w:rFonts w:ascii="Times New Roman" w:hAnsi="Times New Roman" w:cs="Times New Roman"/>
          <w:sz w:val="24"/>
          <w:szCs w:val="24"/>
        </w:rPr>
        <w:t>reg.ru, 21.05.2014</w:t>
      </w:r>
      <w:r w:rsidR="0026287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30A9F" w:rsidRDefault="00F30A9F" w:rsidP="008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A9F" w:rsidRDefault="00F30A9F" w:rsidP="005B0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A9F" w:rsidRPr="00F30A9F" w:rsidRDefault="00F30A9F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1A0C" w:rsidRDefault="00881A0C"/>
    <w:sectPr w:rsidR="00881A0C" w:rsidSect="0088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16"/>
    <w:rsid w:val="000C3ED8"/>
    <w:rsid w:val="00171ACC"/>
    <w:rsid w:val="00186E5E"/>
    <w:rsid w:val="001A0E66"/>
    <w:rsid w:val="001C4FFC"/>
    <w:rsid w:val="001D3E8F"/>
    <w:rsid w:val="00262879"/>
    <w:rsid w:val="00273454"/>
    <w:rsid w:val="0029247F"/>
    <w:rsid w:val="003B6309"/>
    <w:rsid w:val="00437C31"/>
    <w:rsid w:val="0048766F"/>
    <w:rsid w:val="00556034"/>
    <w:rsid w:val="005B08B5"/>
    <w:rsid w:val="005B1C3F"/>
    <w:rsid w:val="00643835"/>
    <w:rsid w:val="00671F70"/>
    <w:rsid w:val="0077362B"/>
    <w:rsid w:val="0078549D"/>
    <w:rsid w:val="00797E76"/>
    <w:rsid w:val="007B0647"/>
    <w:rsid w:val="007E3B90"/>
    <w:rsid w:val="00850D6B"/>
    <w:rsid w:val="00881A0C"/>
    <w:rsid w:val="008D7F8C"/>
    <w:rsid w:val="00914144"/>
    <w:rsid w:val="00920C06"/>
    <w:rsid w:val="00965DDD"/>
    <w:rsid w:val="00AD5453"/>
    <w:rsid w:val="00AF1F82"/>
    <w:rsid w:val="00B54616"/>
    <w:rsid w:val="00B72372"/>
    <w:rsid w:val="00BB1702"/>
    <w:rsid w:val="00BC1DD2"/>
    <w:rsid w:val="00BD173A"/>
    <w:rsid w:val="00BE209F"/>
    <w:rsid w:val="00C2502D"/>
    <w:rsid w:val="00CD549F"/>
    <w:rsid w:val="00DD58E6"/>
    <w:rsid w:val="00E55ABB"/>
    <w:rsid w:val="00E86AF1"/>
    <w:rsid w:val="00EF06A8"/>
    <w:rsid w:val="00F30A9F"/>
    <w:rsid w:val="00F56788"/>
    <w:rsid w:val="00F57DA8"/>
    <w:rsid w:val="00F7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8</cp:revision>
  <dcterms:created xsi:type="dcterms:W3CDTF">2022-10-11T14:46:00Z</dcterms:created>
  <dcterms:modified xsi:type="dcterms:W3CDTF">2023-06-23T08:50:00Z</dcterms:modified>
</cp:coreProperties>
</file>