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DD" w:rsidRPr="0078549D" w:rsidRDefault="0078549D" w:rsidP="00785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65DDD" w:rsidRPr="0078549D">
        <w:rPr>
          <w:rFonts w:ascii="Times New Roman" w:hAnsi="Times New Roman" w:cs="Times New Roman"/>
          <w:b/>
          <w:sz w:val="24"/>
          <w:szCs w:val="24"/>
        </w:rPr>
        <w:t>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</w:t>
      </w:r>
      <w:r>
        <w:rPr>
          <w:rFonts w:ascii="Times New Roman" w:hAnsi="Times New Roman" w:cs="Times New Roman"/>
          <w:b/>
          <w:sz w:val="24"/>
          <w:szCs w:val="24"/>
        </w:rPr>
        <w:t>авить по собственной инициативе: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2.6. Для проведения государственной экспертизы условий труда в целях оценки фактических условий труда работников заявитель направляет в Министерство заявление о проведении государственной экспертизы условий труда (далее – заявление) по утвержденной Приказом № 765н типовой форме, опубликованной в открытом доступе на сайтах Федеральной службы по труду и занятости и Министерства, в котором указывается: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2235">
        <w:rPr>
          <w:rFonts w:ascii="Times New Roman" w:hAnsi="Times New Roman" w:cs="Times New Roman"/>
          <w:sz w:val="24"/>
          <w:szCs w:val="24"/>
        </w:rPr>
        <w:t>а) полное наименование заявителя (для юридических лиц), фамилия, имя, отчество (при наличии) заявителя (для физических лиц);</w:t>
      </w:r>
      <w:proofErr w:type="gramEnd"/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б) почтовый адрес заявителя, адрес электронной почты (при наличии);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в) наименование цели государственной экспертизы условий труда;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 xml:space="preserve">г) индивидуальный номер рабочего места, наименование профессии (должности) работника (работников), занятого на данном рабочем месте, с указанием структурного подразделения работодателя (при наличии), и полного наименования работодателя, в отношении условий труда которого должна проводиться государственная экспертиза условий труда; 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23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02235">
        <w:rPr>
          <w:rFonts w:ascii="Times New Roman" w:hAnsi="Times New Roman" w:cs="Times New Roman"/>
          <w:sz w:val="24"/>
          <w:szCs w:val="24"/>
        </w:rPr>
        <w:t>) сведения о ранее проведенных государственных экспертизах условий труда (при наличии).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2.6.1. В случае если заявителем является физическое лицо, то при подаче заявления в Министерство он дополнительно заполняет опубликованную в открытом доступе на сайтах Федеральной службы по труду и занятости и Министерства, утвержденную Приказом № 765н типовую форму согласия на обработку персональных данных и прикладывает ее к заявлению.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2.6.2. В случае если заявление подано работодателем, к нему дополнительно прилагаются заверенные им копии следующих документов: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2235">
        <w:rPr>
          <w:rFonts w:ascii="Times New Roman" w:hAnsi="Times New Roman" w:cs="Times New Roman"/>
          <w:sz w:val="24"/>
          <w:szCs w:val="24"/>
        </w:rPr>
        <w:t>а) утвержденный работодателем отчет о проведении специальной оценки условий труда (далее – отчет) с информацией для отчетов, утвержденных после 01.01.2020 г., о размещении отчета в Федеральной государственной информационной системе учета результатов проведения специальной оценки условий труда (далее - ФГИС СОУТ) (в отношении отчетов, утвержденных до  01.01.2020 года, Министерство самостоятельно устанавливает наличие таких отчетов во ФГИС СОУТ), а также с приложением к материалам</w:t>
      </w:r>
      <w:proofErr w:type="gramEnd"/>
      <w:r w:rsidRPr="00E02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2235">
        <w:rPr>
          <w:rFonts w:ascii="Times New Roman" w:hAnsi="Times New Roman" w:cs="Times New Roman"/>
          <w:sz w:val="24"/>
          <w:szCs w:val="24"/>
        </w:rPr>
        <w:t xml:space="preserve">отчета следующих документов, предусмотренных Перечнем документов, прилагаемых или являющихся частью отчета о результатах проведения специальной оценки условий труда, который приведен в приложении № 1 к Порядку проведения государственной экспертизы условий труда, утвержденному приказом Министерства труда и социальной защиты Российской Федерации от 29.10.2021 № 775н (далее - Порядок) (текст документа опубликован на официальном </w:t>
      </w:r>
      <w:proofErr w:type="spellStart"/>
      <w:r w:rsidRPr="00E02235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Pr="00E02235">
        <w:rPr>
          <w:rFonts w:ascii="Times New Roman" w:hAnsi="Times New Roman" w:cs="Times New Roman"/>
          <w:sz w:val="24"/>
          <w:szCs w:val="24"/>
        </w:rPr>
        <w:t xml:space="preserve"> правовой информации http://pravo.gov.ru, 20.12.2021):</w:t>
      </w:r>
      <w:proofErr w:type="gramEnd"/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приказ о создании комиссии по проведению специальной оценки условий труда (далее - комиссия работодателя);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перечень рабочих мест, сформированный комиссией работодателя, на которых в соответствующем году должна быть проведена специальная оценка условий труда (далее - СОУТ);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заключение эксперта о результатах идентификации вредных и (или) опасных производственных факторов с приложением Перечня идентифицированных потенциально вредных и (или) опасных производственных факторов, подлежащих исследованиям (испытаниям) и измерениям на рабочих местах;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перечень вредных и (или) опасных производственных факторов, подлежащих исследованиям (испытаниям) и измерениям на рабочих местах, указанных в части 6 статьи 10 Федерального закона от 28.12.2013 № 426-ФЗ   «О специальной оценке условий труда», определенный экспертом в соответствии с требованиями части 7 статьи 10 данного Федерального закона (при наличии);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 xml:space="preserve">- документы, подтверждающие утверждение комиссией работодателя результатов идентификации или определения вредных и (или) опасных производственных факторов, </w:t>
      </w:r>
      <w:r w:rsidRPr="00E02235">
        <w:rPr>
          <w:rFonts w:ascii="Times New Roman" w:hAnsi="Times New Roman" w:cs="Times New Roman"/>
          <w:sz w:val="24"/>
          <w:szCs w:val="24"/>
        </w:rPr>
        <w:lastRenderedPageBreak/>
        <w:t>подлежащих исследованиям (испытаниям) и измерениям (протоколы заседаний комиссии работодателя);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 иные заключения и решения эксперта, принятые им в ходе проведения СОУТ (при наличии);</w:t>
      </w:r>
    </w:p>
    <w:p w:rsidR="00E02235" w:rsidRPr="00E02235" w:rsidRDefault="00E02235" w:rsidP="00E022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местах, протоколы производственного (лабораторного) контроля условий труда (в случае принятия комиссией работодателя по представлению эксперта организации, проводившей СОУТ, решения об их использовании);</w:t>
      </w:r>
    </w:p>
    <w:p w:rsidR="00E02235" w:rsidRPr="00E02235" w:rsidRDefault="00E02235" w:rsidP="00E022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карта хронометража рабочего времени (рабочей смены) на рабочих местах, указанных в заявлении (если идентифицированный вредный производственный фактор требует учета продолжительности воздействия);</w:t>
      </w:r>
    </w:p>
    <w:p w:rsidR="00E02235" w:rsidRPr="00E02235" w:rsidRDefault="00E02235" w:rsidP="00E022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протоколы (решения) комиссии работодателя (при наличии);</w:t>
      </w:r>
    </w:p>
    <w:p w:rsidR="00E02235" w:rsidRPr="00E02235" w:rsidRDefault="00E02235" w:rsidP="00E0223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особые мнения членов комиссии (при наличии).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б) документы, содержащие результаты исследований (испытаний) и измерений вредных и (или) опасных факторов производственной среды и трудового процесса на рабочих местах (при наличии);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в) коллективный договор (при наличии), трудовой договор (трудовые договоры), локальные нормативные акты, устанавливающие условия труда работника (работников), включая режимы труда и отдыха;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г) предписания должностных лиц государственных инспекций труда и Федеральной службы по экологическому, технологическому и атомному надзору и ее территориальных органов об устранении нарушений обязательных требований, выявленных в ходе проведения мероприятий по государственному надзору в установленной сфере деятельности (при наличии);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0223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02235">
        <w:rPr>
          <w:rFonts w:ascii="Times New Roman" w:hAnsi="Times New Roman" w:cs="Times New Roman"/>
          <w:sz w:val="24"/>
          <w:szCs w:val="24"/>
        </w:rPr>
        <w:t>) нормативные правовые акты и локальные акты работодателя, в соответствии с которыми регулируются вопросы технического состояния зданий, сооружений и оборудования, организации технологических процессов, состояние инструментов, сырья и материалов на рабочих местах, применения на рабочих местах средств индивидуальной и коллективной защиты, состояния санитарно-бытового и лечебно-профилактического обслуживания работников на рабочих местах, а также установленные режимы труда и отдыха работников на рабочих местах.</w:t>
      </w:r>
      <w:proofErr w:type="gramEnd"/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 xml:space="preserve">Перечисленные выше документы могут быть поданы иными не являющимися работодателями заявителями при наличии у них этих документов.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</w:t>
      </w:r>
      <w:proofErr w:type="spellStart"/>
      <w:r w:rsidRPr="00E02235">
        <w:rPr>
          <w:rFonts w:ascii="Times New Roman" w:hAnsi="Times New Roman" w:cs="Times New Roman"/>
          <w:sz w:val="24"/>
          <w:szCs w:val="24"/>
        </w:rPr>
        <w:t>непроведения</w:t>
      </w:r>
      <w:proofErr w:type="spellEnd"/>
      <w:r w:rsidRPr="00E02235">
        <w:rPr>
          <w:rFonts w:ascii="Times New Roman" w:hAnsi="Times New Roman" w:cs="Times New Roman"/>
          <w:sz w:val="24"/>
          <w:szCs w:val="24"/>
        </w:rPr>
        <w:t xml:space="preserve"> государственной экспертизы условий труда.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Если перечисленные в данном подпункте документы не могут быть представлены работодателем, в заявлении отражается информация о причинах их непредставления.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2.6.3. В дополнение к перечисленным в подпункте 2.6.2 пункта 2.6 Регламента документам к заявлению могут прилагаться дополнительные документы: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договор (контракт) работодателя с организацией на проведение СОУТ;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график проведения СОУТ;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 xml:space="preserve">- 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E02235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E02235">
        <w:rPr>
          <w:rFonts w:ascii="Times New Roman" w:hAnsi="Times New Roman" w:cs="Times New Roman"/>
          <w:sz w:val="24"/>
          <w:szCs w:val="24"/>
        </w:rPr>
        <w:t xml:space="preserve"> СОУТ;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рабочие или должностные инструкции на указанных в заявлении рабочих местах, действовавшие на момент проведения СОУТ;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инструкции по охране труда на указанных в заявлении рабочих местах, действовавшие на момент проведения СОУТ;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>- паспорта на оборудование, руководства по эксплуатации оборудования;</w:t>
      </w:r>
    </w:p>
    <w:p w:rsidR="00E02235" w:rsidRPr="00E02235" w:rsidRDefault="00E02235" w:rsidP="00E022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235">
        <w:rPr>
          <w:rFonts w:ascii="Times New Roman" w:hAnsi="Times New Roman" w:cs="Times New Roman"/>
          <w:sz w:val="24"/>
          <w:szCs w:val="24"/>
        </w:rPr>
        <w:t xml:space="preserve">- 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условиях. </w:t>
      </w:r>
    </w:p>
    <w:p w:rsidR="00881A0C" w:rsidRPr="0044220F" w:rsidRDefault="00881A0C" w:rsidP="00E0223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81A0C" w:rsidRPr="0044220F" w:rsidSect="00E0223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44220F"/>
    <w:rsid w:val="0048766F"/>
    <w:rsid w:val="00555C1B"/>
    <w:rsid w:val="00556034"/>
    <w:rsid w:val="0077362B"/>
    <w:rsid w:val="0078549D"/>
    <w:rsid w:val="007B0647"/>
    <w:rsid w:val="007E3B90"/>
    <w:rsid w:val="00881A0C"/>
    <w:rsid w:val="008D7F8C"/>
    <w:rsid w:val="00920C06"/>
    <w:rsid w:val="00965DDD"/>
    <w:rsid w:val="00B54616"/>
    <w:rsid w:val="00BB1702"/>
    <w:rsid w:val="00BC1DD2"/>
    <w:rsid w:val="00DC4176"/>
    <w:rsid w:val="00DD58E6"/>
    <w:rsid w:val="00E02235"/>
    <w:rsid w:val="00E33EDC"/>
    <w:rsid w:val="00E36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  <w:style w:type="paragraph" w:customStyle="1" w:styleId="ConsPlusNormal">
    <w:name w:val="ConsPlusNormal"/>
    <w:rsid w:val="00E02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8</cp:revision>
  <dcterms:created xsi:type="dcterms:W3CDTF">2022-10-11T13:11:00Z</dcterms:created>
  <dcterms:modified xsi:type="dcterms:W3CDTF">2022-10-11T15:20:00Z</dcterms:modified>
</cp:coreProperties>
</file>