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2B4" w:rsidRDefault="000A32B4">
      <w:pPr>
        <w:pStyle w:val="ConsPlusNormal0"/>
        <w:jc w:val="both"/>
        <w:outlineLvl w:val="0"/>
      </w:pPr>
      <w:bookmarkStart w:id="0" w:name="_GoBack"/>
      <w:bookmarkEnd w:id="0"/>
    </w:p>
    <w:p w:rsidR="000A32B4" w:rsidRDefault="00D83AAB">
      <w:pPr>
        <w:pStyle w:val="ConsPlusTitle0"/>
        <w:jc w:val="center"/>
        <w:outlineLvl w:val="0"/>
      </w:pPr>
      <w:r>
        <w:t>МИНИСТЕРСТВО ТРУДА, СОЦИАЛЬНОЙ ЗАЩИТЫ И ДЕМОГРАФИИ</w:t>
      </w:r>
    </w:p>
    <w:p w:rsidR="000A32B4" w:rsidRDefault="00D83AAB">
      <w:pPr>
        <w:pStyle w:val="ConsPlusTitle0"/>
        <w:jc w:val="center"/>
      </w:pPr>
      <w:r>
        <w:t>ПЕНЗЕНСКОЙ ОБЛАСТИ</w:t>
      </w:r>
    </w:p>
    <w:p w:rsidR="000A32B4" w:rsidRDefault="000A32B4">
      <w:pPr>
        <w:pStyle w:val="ConsPlusTitle0"/>
        <w:jc w:val="center"/>
      </w:pPr>
    </w:p>
    <w:p w:rsidR="000A32B4" w:rsidRDefault="00D83AAB">
      <w:pPr>
        <w:pStyle w:val="ConsPlusTitle0"/>
        <w:jc w:val="center"/>
      </w:pPr>
      <w:r>
        <w:t>ПРИКАЗ</w:t>
      </w:r>
    </w:p>
    <w:p w:rsidR="000A32B4" w:rsidRDefault="00D83AAB">
      <w:pPr>
        <w:pStyle w:val="ConsPlusTitle0"/>
        <w:jc w:val="center"/>
      </w:pPr>
      <w:r>
        <w:t>от 10 октября 2013 г. N 534-ОС</w:t>
      </w:r>
    </w:p>
    <w:p w:rsidR="000A32B4" w:rsidRDefault="000A32B4">
      <w:pPr>
        <w:pStyle w:val="ConsPlusTitle0"/>
        <w:jc w:val="center"/>
      </w:pPr>
    </w:p>
    <w:p w:rsidR="000A32B4" w:rsidRDefault="00D83AAB">
      <w:pPr>
        <w:pStyle w:val="ConsPlusTitle0"/>
        <w:jc w:val="center"/>
      </w:pPr>
      <w:r>
        <w:t>О КОДЕКСЕ ЭТИКИ И СЛУЖЕБНОГО ПОВЕДЕНИЯ ГОСУДАРСТВЕННЫХ</w:t>
      </w:r>
    </w:p>
    <w:p w:rsidR="000A32B4" w:rsidRDefault="00D83AAB">
      <w:pPr>
        <w:pStyle w:val="ConsPlusTitle0"/>
        <w:jc w:val="center"/>
      </w:pPr>
      <w:r>
        <w:t>ГРАЖДАНСКИХ СЛУЖАЩИХ ПЕНЗЕНСКОЙ ОБЛАСТИ, ЗАМЕЩАЮЩИХ</w:t>
      </w:r>
    </w:p>
    <w:p w:rsidR="000A32B4" w:rsidRDefault="00D83AAB">
      <w:pPr>
        <w:pStyle w:val="ConsPlusTitle0"/>
        <w:jc w:val="center"/>
      </w:pPr>
      <w:r>
        <w:t>ДОЛЖНОСТИ ГОСУДАРСТВЕННОЙ ГРАЖДАНСКОЙ С</w:t>
      </w:r>
      <w:r>
        <w:t>ЛУЖБЫ ПЕНЗЕНСКОЙ</w:t>
      </w:r>
    </w:p>
    <w:p w:rsidR="000A32B4" w:rsidRDefault="00D83AAB">
      <w:pPr>
        <w:pStyle w:val="ConsPlusTitle0"/>
        <w:jc w:val="center"/>
      </w:pPr>
      <w:r>
        <w:t>ОБЛАСТИ В МИНИСТЕРСТВЕ ТРУДА, СОЦИАЛЬНОЙ ЗАЩИТЫ И ДЕМОГРАФИИ</w:t>
      </w:r>
    </w:p>
    <w:p w:rsidR="000A32B4" w:rsidRDefault="00D83AAB">
      <w:pPr>
        <w:pStyle w:val="ConsPlusTitle0"/>
        <w:jc w:val="center"/>
      </w:pPr>
      <w:r>
        <w:t>ПЕНЗЕНСКОЙ ОБЛАСТИ</w:t>
      </w:r>
    </w:p>
    <w:p w:rsidR="000A32B4" w:rsidRDefault="000A32B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A32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2B4" w:rsidRDefault="000A32B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2B4" w:rsidRDefault="000A32B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Приказов Минтруда Пензенской обл.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16.10.2013 </w:t>
            </w:r>
            <w:hyperlink r:id="rId6" w:tooltip="Приказ Минтруда Пензенской обл. от 16.10.2013 N 54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545-ОС</w:t>
              </w:r>
            </w:hyperlink>
            <w:r>
              <w:rPr>
                <w:color w:val="392C69"/>
              </w:rPr>
              <w:t xml:space="preserve">, от 05.05.2015 </w:t>
            </w:r>
            <w:hyperlink r:id="rId7" w:tooltip="Приказ Минтруда Пензенской обл. от 05.05.2015 N 132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132-ОС</w:t>
              </w:r>
            </w:hyperlink>
            <w:r>
              <w:rPr>
                <w:color w:val="392C69"/>
              </w:rPr>
              <w:t>,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10.12.2015 </w:t>
            </w:r>
            <w:hyperlink r:id="rId8" w:tooltip="Приказ Минтруда Пензенской обл. от 10.12.2015 N 500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500-ОС</w:t>
              </w:r>
            </w:hyperlink>
            <w:r>
              <w:rPr>
                <w:color w:val="392C69"/>
              </w:rPr>
              <w:t xml:space="preserve">, от 03.03.2017 </w:t>
            </w:r>
            <w:hyperlink r:id="rId9" w:tooltip="Приказ Минтруда Пензенской обл. от 03.03.2017 N 62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      <w:r>
                <w:rPr>
                  <w:color w:val="0000FF"/>
                </w:rPr>
                <w:t>N 62-ОС</w:t>
              </w:r>
            </w:hyperlink>
            <w:r>
              <w:rPr>
                <w:color w:val="392C69"/>
              </w:rPr>
              <w:t>,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19.05.2017 </w:t>
            </w:r>
            <w:hyperlink r:id="rId10" w:tooltip="Приказ Минтруда Пензенской обл. от 19.05.2017 N 177-ОС &quot;О внесении изменений в приказ Министерства труда, социальной защиты и демографии Пензенской области от 10.10.2013 N 534-ОС (с последующими изменениями)&quot; {КонсультантПлюс}">
              <w:r>
                <w:rPr>
                  <w:color w:val="0000FF"/>
                </w:rPr>
                <w:t>N 177-ОС</w:t>
              </w:r>
            </w:hyperlink>
            <w:r>
              <w:rPr>
                <w:color w:val="392C69"/>
              </w:rPr>
              <w:t xml:space="preserve">, от 03.10.2017 </w:t>
            </w:r>
            <w:hyperlink r:id="rId11" w:tooltip="Приказ Минтруда Пензенской обл. от 03.10.2017 N 359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359-ОС</w:t>
              </w:r>
            </w:hyperlink>
            <w:r>
              <w:rPr>
                <w:color w:val="392C69"/>
              </w:rPr>
              <w:t xml:space="preserve">, от 23.10.2018 </w:t>
            </w:r>
            <w:hyperlink r:id="rId12" w:tooltip="Приказ Минтруда Пензенской обл. от 23.10.2018 N 481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481-ОС</w:t>
              </w:r>
            </w:hyperlink>
            <w:r>
              <w:rPr>
                <w:color w:val="392C69"/>
              </w:rPr>
              <w:t>,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27.11.2018 </w:t>
            </w:r>
            <w:hyperlink r:id="rId13" w:tooltip="Приказ Минтруда Пензенской обл. от 27.11.2018 N 550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550-ОС</w:t>
              </w:r>
            </w:hyperlink>
            <w:r>
              <w:rPr>
                <w:color w:val="392C69"/>
              </w:rPr>
              <w:t xml:space="preserve">, от 06.12.2018 </w:t>
            </w:r>
            <w:hyperlink r:id="rId14" w:tooltip="Приказ Минтруда Пензенской обл. от 06.12.2018 N 56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565-ОС</w:t>
              </w:r>
            </w:hyperlink>
            <w:r>
              <w:rPr>
                <w:color w:val="392C69"/>
              </w:rPr>
              <w:t xml:space="preserve">, от 14.02.2020 </w:t>
            </w:r>
            <w:hyperlink r:id="rId15" w:tooltip="Приказ Минтруда Пензенской обл. от 14.02.2020 N 63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      <w:r>
                <w:rPr>
                  <w:color w:val="0000FF"/>
                </w:rPr>
                <w:t>N 63-ОС</w:t>
              </w:r>
            </w:hyperlink>
            <w:r>
              <w:rPr>
                <w:color w:val="392C69"/>
              </w:rPr>
              <w:t>,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07.10.2021 </w:t>
            </w:r>
            <w:hyperlink r:id="rId16" w:tooltip="Приказ Минтруда Пензенской обл. от 07.10.2021 N 412-ОС &quot;О внесении изменений в приказ Министерства труда, социальной защиты и демографии Пензенской области от 10.10.2013 N 534-ОС (с последующими изменениями)&quot; {КонсультантПлюс}">
              <w:r>
                <w:rPr>
                  <w:color w:val="0000FF"/>
                </w:rPr>
                <w:t>N 412-ОС</w:t>
              </w:r>
            </w:hyperlink>
            <w:r>
              <w:rPr>
                <w:color w:val="392C69"/>
              </w:rPr>
              <w:t xml:space="preserve">, от 24.01.2022 </w:t>
            </w:r>
            <w:hyperlink r:id="rId17" w:tooltip="Приказ Минтруда Пензенской обл. от 24.01.2022 N 52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      <w:r>
                <w:rPr>
                  <w:color w:val="0000FF"/>
                </w:rPr>
                <w:t>N 52-ОС</w:t>
              </w:r>
            </w:hyperlink>
            <w:r>
              <w:rPr>
                <w:color w:val="392C69"/>
              </w:rPr>
              <w:t xml:space="preserve">, от 20.06.2024 </w:t>
            </w:r>
            <w:hyperlink r:id="rId18" w:tooltip="Приказ Минтруда Пензенской обл. от 20.06.2024 N 18-763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18-763</w:t>
              </w:r>
            </w:hyperlink>
            <w:r>
              <w:rPr>
                <w:color w:val="392C69"/>
              </w:rPr>
              <w:t>,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17.01.2025 </w:t>
            </w:r>
            <w:hyperlink r:id="rId19" w:tooltip="Приказ Минтруда Пензенской обл. от 17.01.2025 N 18-61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      <w:r>
                <w:rPr>
                  <w:color w:val="0000FF"/>
                </w:rPr>
                <w:t>N 18-61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2B4" w:rsidRDefault="000A32B4">
            <w:pPr>
              <w:pStyle w:val="ConsPlusNormal0"/>
            </w:pPr>
          </w:p>
        </w:tc>
      </w:tr>
    </w:tbl>
    <w:p w:rsidR="000A32B4" w:rsidRDefault="000A32B4">
      <w:pPr>
        <w:pStyle w:val="ConsPlusNormal0"/>
        <w:jc w:val="both"/>
      </w:pPr>
    </w:p>
    <w:p w:rsidR="000A32B4" w:rsidRDefault="00D83AAB">
      <w:pPr>
        <w:pStyle w:val="ConsPlusNormal0"/>
        <w:ind w:firstLine="540"/>
        <w:jc w:val="both"/>
      </w:pPr>
      <w:r>
        <w:t>В целях обеспечения условий для добросовестного и эффективного исполнения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труда, социальной защиты и демо</w:t>
      </w:r>
      <w:r>
        <w:t xml:space="preserve">графии Пензенской области, должностных обязанностей, исключения злоупотреблений на государственной гражданской службе Пензенской области, руководствуясь </w:t>
      </w:r>
      <w:hyperlink r:id="rId20" w:tooltip="Постановление Правительства Пензенской обл. от 31.01.2013 N 33-пП (ред. от 13.10.2015) &quot;Об утверждении Положения о Министерстве труда, социальной защиты и демографии Пензенской области&quot; ------------ Недействующая редакция {КонсультантПлюс}">
        <w:r>
          <w:rPr>
            <w:color w:val="0000FF"/>
          </w:rPr>
          <w:t>Положением</w:t>
        </w:r>
      </w:hyperlink>
      <w:r>
        <w:t xml:space="preserve"> о Минист</w:t>
      </w:r>
      <w:r>
        <w:t>ерстве труда, социальной защиты и демографии Пензенской области, утвержденным постановлением Правительства Пензенской области от 31.01.2013 N 33-пП (с последующими изменениями), приказываю: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48" w:tooltip="КОДЕКС">
        <w:r>
          <w:rPr>
            <w:color w:val="0000FF"/>
          </w:rPr>
          <w:t>Код</w:t>
        </w:r>
        <w:r>
          <w:rPr>
            <w:color w:val="0000FF"/>
          </w:rPr>
          <w:t>екс</w:t>
        </w:r>
      </w:hyperlink>
      <w:r>
        <w:t xml:space="preserve">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области.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 Установить, что</w:t>
      </w:r>
      <w:r>
        <w:t xml:space="preserve"> действие </w:t>
      </w:r>
      <w:hyperlink w:anchor="P48" w:tooltip="КОДЕКС">
        <w:r>
          <w:rPr>
            <w:color w:val="0000FF"/>
          </w:rPr>
          <w:t>Кодекса</w:t>
        </w:r>
      </w:hyperlink>
      <w:r>
        <w:t xml:space="preserve">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</w:t>
      </w:r>
      <w:r>
        <w:t xml:space="preserve"> и демографии Пензенской области не распространяется на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</w:t>
      </w:r>
      <w:r>
        <w:t>сти, назначение на которые и освобождение от которых осуществляется Губернатором Пензенской области.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3. Начальнику отдела правового обеспечения и кадровой работы Министерства труда, социальной защиты и демографии Пензенской области организовать работу по о</w:t>
      </w:r>
      <w:r>
        <w:t>знакомлению с настоящим приказом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области.</w:t>
      </w:r>
    </w:p>
    <w:p w:rsidR="000A32B4" w:rsidRDefault="00D83AAB">
      <w:pPr>
        <w:pStyle w:val="ConsPlusNormal0"/>
        <w:jc w:val="both"/>
      </w:pPr>
      <w:r>
        <w:t>(в ред. Приказов М</w:t>
      </w:r>
      <w:r>
        <w:t xml:space="preserve">интруда Пензенской обл. от 19.05.2017 </w:t>
      </w:r>
      <w:hyperlink r:id="rId21" w:tooltip="Приказ Минтруда Пензенской обл. от 19.05.2017 N 177-ОС &quot;О внесении изменений в приказ Министерства труда, социальной защиты и демографии Пензенской области от 10.10.2013 N 534-ОС (с последующими изменениями)&quot; {КонсультантПлюс}">
        <w:r>
          <w:rPr>
            <w:color w:val="0000FF"/>
          </w:rPr>
          <w:t>N 177-ОС</w:t>
        </w:r>
      </w:hyperlink>
      <w:r>
        <w:t xml:space="preserve">, от 07.10.2021 </w:t>
      </w:r>
      <w:hyperlink r:id="rId22" w:tooltip="Приказ Минтруда Пензенской обл. от 07.10.2021 N 412-ОС &quot;О внесении изменений в приказ Министерства труда, социальной защиты и демографии Пензенской области от 10.10.2013 N 534-ОС (с последующими изменениями)&quot; {КонсультантПлюс}">
        <w:r>
          <w:rPr>
            <w:color w:val="0000FF"/>
          </w:rPr>
          <w:t>N 412-ОС</w:t>
        </w:r>
      </w:hyperlink>
      <w:r>
        <w:t>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4. Признать утратившими силу: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4.1. </w:t>
      </w:r>
      <w:hyperlink r:id="rId23" w:tooltip="Приказ Департамента ТЗТМ Пензенской обл. от 19.05.2011 N 593-ОС (ред. от 09.02.2012) &quot;Об утверждении Кодекса этики и служебного поведения государственных гражданских служащих, замещающих должности государственной гражданской службы Пензенской области в Департа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Пензенской области от 19.05.2011 N 593-ОС "Об утверждении Кодекса этики и служебного поведения государственн</w:t>
      </w:r>
      <w:r>
        <w:t>ых гражданских служащих Департамента по труду, занятости и трудовой миграции Пензенской области";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4.2. </w:t>
      </w:r>
      <w:hyperlink r:id="rId24" w:tooltip="Приказ Департамента ТЗТМ Пензенской обл. от 15.06.2011 N 831-ОС &quot;О внесении изменения в Кодекс этики и служебного поведения государственных гражданских служащих Департамента по труду, занятости и трудовой миграции Пензенской области, утвержденный приказом Депа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</w:t>
      </w:r>
      <w:r>
        <w:t xml:space="preserve">Пензенской области от 15.06.2011 </w:t>
      </w:r>
      <w:r>
        <w:lastRenderedPageBreak/>
        <w:t>N 831-ОС "О внесении изменения в Кодекс этики и служебного поведения государственных гражданских служащих Департамента по труду, занятости и трудовой миграции Пензенской области, утвержденный приказом Департамента ТЗТМ Пенз</w:t>
      </w:r>
      <w:r>
        <w:t>енской области от 19.05.2011 N 593-ОС";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4.3. </w:t>
      </w:r>
      <w:hyperlink r:id="rId25" w:tooltip="Приказ Департамента ТЗТМ Пензенской обл. от 23.09.2011 N 1532-ОС &quot;О внесении изменений в приказ Департамента ТЗТМ Пензенской области от 19.05.2011 N 593-ОС &quot;Об утверждении Кодекса этики и служебного поведения государственных гражданских служащих Департамента п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Пензенской области от 23.09.2011 N 1532-ОС "О внесении изменений в приказ Департамента ТЗТМ Пензенской о</w:t>
      </w:r>
      <w:r>
        <w:t>бласти от 19.05.2011 N 593-ОС "Об утверждении Кодекса этики и служебного поведения государственных гражданских служащих Департамента по труду, занятости и трудовой миграции Пензенской области" (с последующими изменениями)";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4.4. </w:t>
      </w:r>
      <w:hyperlink r:id="rId26" w:tooltip="Приказ Департамента ТЗТМ Пензенской обл. от 09.02.2012 N 11-ОС &quot;О внесении изменений в приказ Департамента ТЗТМ Пензенской области от 19.05.2011 N 593-ОС (с последующими изменениями)&quot;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Пензенской области от 09.02.2012 N 11-ОС "О внесении изменений в приказ Департамента ТЗТМ Пензенской области от 19.05.2011 N </w:t>
      </w:r>
      <w:r>
        <w:t>593-ОС (с последующими изменениями)".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5. Настоящий приказ опубликовать в газете "Пензенские губернские ведомости".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6. Контроль за исполнением настоящего приказа оставляю за собой.</w:t>
      </w:r>
    </w:p>
    <w:p w:rsidR="000A32B4" w:rsidRDefault="000A32B4">
      <w:pPr>
        <w:pStyle w:val="ConsPlusNormal0"/>
        <w:jc w:val="both"/>
      </w:pPr>
    </w:p>
    <w:p w:rsidR="000A32B4" w:rsidRDefault="00D83AAB">
      <w:pPr>
        <w:pStyle w:val="ConsPlusNormal0"/>
        <w:jc w:val="right"/>
      </w:pPr>
      <w:r>
        <w:t>Министр</w:t>
      </w:r>
    </w:p>
    <w:p w:rsidR="000A32B4" w:rsidRDefault="00D83AAB">
      <w:pPr>
        <w:pStyle w:val="ConsPlusNormal0"/>
        <w:jc w:val="right"/>
      </w:pPr>
      <w:r>
        <w:t>Е.А.СТОЛЯРОВА</w:t>
      </w:r>
    </w:p>
    <w:p w:rsidR="000A32B4" w:rsidRDefault="000A32B4">
      <w:pPr>
        <w:pStyle w:val="ConsPlusNormal0"/>
        <w:jc w:val="both"/>
      </w:pPr>
    </w:p>
    <w:p w:rsidR="000A32B4" w:rsidRDefault="000A32B4">
      <w:pPr>
        <w:pStyle w:val="ConsPlusNormal0"/>
        <w:jc w:val="both"/>
      </w:pPr>
    </w:p>
    <w:p w:rsidR="000A32B4" w:rsidRDefault="000A32B4">
      <w:pPr>
        <w:pStyle w:val="ConsPlusNormal0"/>
        <w:jc w:val="both"/>
      </w:pPr>
    </w:p>
    <w:p w:rsidR="000A32B4" w:rsidRDefault="000A32B4">
      <w:pPr>
        <w:pStyle w:val="ConsPlusNormal0"/>
        <w:jc w:val="both"/>
      </w:pPr>
    </w:p>
    <w:p w:rsidR="000A32B4" w:rsidRDefault="000A32B4">
      <w:pPr>
        <w:pStyle w:val="ConsPlusNormal0"/>
        <w:jc w:val="both"/>
      </w:pPr>
    </w:p>
    <w:p w:rsidR="000A32B4" w:rsidRDefault="00D83AAB">
      <w:pPr>
        <w:pStyle w:val="ConsPlusNormal0"/>
        <w:jc w:val="right"/>
        <w:outlineLvl w:val="0"/>
      </w:pPr>
      <w:r>
        <w:t>Утвержден</w:t>
      </w:r>
    </w:p>
    <w:p w:rsidR="000A32B4" w:rsidRDefault="00D83AAB">
      <w:pPr>
        <w:pStyle w:val="ConsPlusNormal0"/>
        <w:jc w:val="right"/>
      </w:pPr>
      <w:r>
        <w:t>приказом</w:t>
      </w:r>
    </w:p>
    <w:p w:rsidR="000A32B4" w:rsidRDefault="00D83AAB">
      <w:pPr>
        <w:pStyle w:val="ConsPlusNormal0"/>
        <w:jc w:val="right"/>
      </w:pPr>
      <w:r>
        <w:t>Министерства труда,</w:t>
      </w:r>
    </w:p>
    <w:p w:rsidR="000A32B4" w:rsidRDefault="00D83AAB">
      <w:pPr>
        <w:pStyle w:val="ConsPlusNormal0"/>
        <w:jc w:val="right"/>
      </w:pPr>
      <w:r>
        <w:t>социально</w:t>
      </w:r>
      <w:r>
        <w:t>й защиты и демографии</w:t>
      </w:r>
    </w:p>
    <w:p w:rsidR="000A32B4" w:rsidRDefault="00D83AAB">
      <w:pPr>
        <w:pStyle w:val="ConsPlusNormal0"/>
        <w:jc w:val="right"/>
      </w:pPr>
      <w:r>
        <w:t>Пензенской области</w:t>
      </w:r>
    </w:p>
    <w:p w:rsidR="000A32B4" w:rsidRDefault="00D83AAB">
      <w:pPr>
        <w:pStyle w:val="ConsPlusNormal0"/>
        <w:jc w:val="right"/>
      </w:pPr>
      <w:r>
        <w:t>от 10 октября 2013 г. N 534-ОС</w:t>
      </w:r>
    </w:p>
    <w:p w:rsidR="000A32B4" w:rsidRDefault="000A32B4">
      <w:pPr>
        <w:pStyle w:val="ConsPlusNormal0"/>
        <w:jc w:val="both"/>
      </w:pPr>
    </w:p>
    <w:p w:rsidR="000A32B4" w:rsidRDefault="00D83AAB">
      <w:pPr>
        <w:pStyle w:val="ConsPlusTitle0"/>
        <w:jc w:val="center"/>
      </w:pPr>
      <w:bookmarkStart w:id="1" w:name="P48"/>
      <w:bookmarkEnd w:id="1"/>
      <w:r>
        <w:t>КОДЕКС</w:t>
      </w:r>
    </w:p>
    <w:p w:rsidR="000A32B4" w:rsidRDefault="00D83AAB">
      <w:pPr>
        <w:pStyle w:val="ConsPlusTitle0"/>
        <w:jc w:val="center"/>
      </w:pPr>
      <w:r>
        <w:t>ЭТИКИ И СЛУЖЕБНОГО ПОВЕДЕНИЯ ГОСУДАРСТВЕННЫХ ГРАЖДАНСКИХ</w:t>
      </w:r>
    </w:p>
    <w:p w:rsidR="000A32B4" w:rsidRDefault="00D83AAB">
      <w:pPr>
        <w:pStyle w:val="ConsPlusTitle0"/>
        <w:jc w:val="center"/>
      </w:pPr>
      <w:r>
        <w:t>СЛУЖАЩИХ ПЕНЗЕНСКОЙ ОБЛАСТИ, ЗАМЕЩАЮЩИХ ДОЛЖНОСТИ</w:t>
      </w:r>
    </w:p>
    <w:p w:rsidR="000A32B4" w:rsidRDefault="00D83AAB">
      <w:pPr>
        <w:pStyle w:val="ConsPlusTitle0"/>
        <w:jc w:val="center"/>
      </w:pPr>
      <w:r>
        <w:t>ГОСУДАРСТВЕННОЙ ГРАЖДАНСКОЙ СЛУЖБЫ ПЕНЗЕНСКОЙ ОБЛАСТИ В</w:t>
      </w:r>
    </w:p>
    <w:p w:rsidR="000A32B4" w:rsidRDefault="00D83AAB">
      <w:pPr>
        <w:pStyle w:val="ConsPlusTitle0"/>
        <w:jc w:val="center"/>
      </w:pPr>
      <w:r>
        <w:t xml:space="preserve">МИНИСТЕРСТВЕ </w:t>
      </w:r>
      <w:r>
        <w:t>ТРУДА, СОЦИАЛЬНОЙ ЗАЩИТЫ И ДЕМОГРАФИИ</w:t>
      </w:r>
    </w:p>
    <w:p w:rsidR="000A32B4" w:rsidRDefault="00D83AAB">
      <w:pPr>
        <w:pStyle w:val="ConsPlusTitle0"/>
        <w:jc w:val="center"/>
      </w:pPr>
      <w:r>
        <w:t>ПЕНЗЕНСКОЙ ОБЛАСТИ</w:t>
      </w:r>
    </w:p>
    <w:p w:rsidR="000A32B4" w:rsidRDefault="000A32B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A32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2B4" w:rsidRDefault="000A32B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2B4" w:rsidRDefault="000A32B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Приказов Минтруда Пензенской обл.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16.10.2013 </w:t>
            </w:r>
            <w:hyperlink r:id="rId27" w:tooltip="Приказ Минтруда Пензенской обл. от 16.10.2013 N 54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545-ОС</w:t>
              </w:r>
            </w:hyperlink>
            <w:r>
              <w:rPr>
                <w:color w:val="392C69"/>
              </w:rPr>
              <w:t xml:space="preserve">, от 05.05.2015 </w:t>
            </w:r>
            <w:hyperlink r:id="rId28" w:tooltip="Приказ Минтруда Пензенской обл. от 05.05.2015 N 132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132-ОС</w:t>
              </w:r>
            </w:hyperlink>
            <w:r>
              <w:rPr>
                <w:color w:val="392C69"/>
              </w:rPr>
              <w:t>,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10.12.2015 </w:t>
            </w:r>
            <w:hyperlink r:id="rId29" w:tooltip="Приказ Минтруда Пензенской обл. от 10.12.2015 N 500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500-ОС</w:t>
              </w:r>
            </w:hyperlink>
            <w:r>
              <w:rPr>
                <w:color w:val="392C69"/>
              </w:rPr>
              <w:t xml:space="preserve">, от 03.03.2017 </w:t>
            </w:r>
            <w:hyperlink r:id="rId30" w:tooltip="Приказ Минтруда Пензенской обл. от 03.03.2017 N 62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      <w:r>
                <w:rPr>
                  <w:color w:val="0000FF"/>
                </w:rPr>
                <w:t>N 62-ОС</w:t>
              </w:r>
            </w:hyperlink>
            <w:r>
              <w:rPr>
                <w:color w:val="392C69"/>
              </w:rPr>
              <w:t>,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19.05.2017 </w:t>
            </w:r>
            <w:hyperlink r:id="rId31" w:tooltip="Приказ Минтруда Пензенской обл. от 19.05.2017 N 177-ОС &quot;О внесении изменений в приказ Министерства труда, социальной защиты и демографии Пензенской области от 10.10.2013 N 534-ОС (с последующими изменениями)&quot; {КонсультантПлюс}">
              <w:r>
                <w:rPr>
                  <w:color w:val="0000FF"/>
                </w:rPr>
                <w:t>N 177-ОС</w:t>
              </w:r>
            </w:hyperlink>
            <w:r>
              <w:rPr>
                <w:color w:val="392C69"/>
              </w:rPr>
              <w:t xml:space="preserve">, от 03.10.2017 </w:t>
            </w:r>
            <w:hyperlink r:id="rId32" w:tooltip="Приказ Минтруда Пензенской обл. от 03.10.2017 N 359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359-ОС</w:t>
              </w:r>
            </w:hyperlink>
            <w:r>
              <w:rPr>
                <w:color w:val="392C69"/>
              </w:rPr>
              <w:t xml:space="preserve">, от 23.10.2018 </w:t>
            </w:r>
            <w:hyperlink r:id="rId33" w:tooltip="Приказ Минтруда Пензенской обл. от 23.10.2018 N 481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481-ОС</w:t>
              </w:r>
            </w:hyperlink>
            <w:r>
              <w:rPr>
                <w:color w:val="392C69"/>
              </w:rPr>
              <w:t>,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27.11.2018 </w:t>
            </w:r>
            <w:hyperlink r:id="rId34" w:tooltip="Приказ Минтруда Пензенской обл. от 27.11.2018 N 550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550-ОС</w:t>
              </w:r>
            </w:hyperlink>
            <w:r>
              <w:rPr>
                <w:color w:val="392C69"/>
              </w:rPr>
              <w:t xml:space="preserve">, от 06.12.2018 </w:t>
            </w:r>
            <w:hyperlink r:id="rId35" w:tooltip="Приказ Минтруда Пензенской обл. от 06.12.2018 N 56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565-ОС</w:t>
              </w:r>
            </w:hyperlink>
            <w:r>
              <w:rPr>
                <w:color w:val="392C69"/>
              </w:rPr>
              <w:t xml:space="preserve">, от 14.02.2020 </w:t>
            </w:r>
            <w:hyperlink r:id="rId36" w:tooltip="Приказ Минтруда Пензенской обл. от 14.02.2020 N 63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      <w:r>
                <w:rPr>
                  <w:color w:val="0000FF"/>
                </w:rPr>
                <w:t>N 63-ОС</w:t>
              </w:r>
            </w:hyperlink>
            <w:r>
              <w:rPr>
                <w:color w:val="392C69"/>
              </w:rPr>
              <w:t>,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07.10.2021 </w:t>
            </w:r>
            <w:hyperlink r:id="rId37" w:tooltip="Приказ Минтруда Пензенской обл. от 07.10.2021 N 412-ОС &quot;О внесении изменений в приказ Министерства труда, социальной защиты и демографии Пензенской области от 10.10.2013 N 534-ОС (с последующими изменениями)&quot; {КонсультантПлюс}">
              <w:r>
                <w:rPr>
                  <w:color w:val="0000FF"/>
                </w:rPr>
                <w:t>N 412-ОС</w:t>
              </w:r>
            </w:hyperlink>
            <w:r>
              <w:rPr>
                <w:color w:val="392C69"/>
              </w:rPr>
              <w:t xml:space="preserve">, от 24.01.2022 </w:t>
            </w:r>
            <w:hyperlink r:id="rId38" w:tooltip="Приказ Минтруда Пензенской обл. от 24.01.2022 N 52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      <w:r>
                <w:rPr>
                  <w:color w:val="0000FF"/>
                </w:rPr>
                <w:t>N 52-ОС</w:t>
              </w:r>
            </w:hyperlink>
            <w:r>
              <w:rPr>
                <w:color w:val="392C69"/>
              </w:rPr>
              <w:t xml:space="preserve">, от 20.06.2024 </w:t>
            </w:r>
            <w:hyperlink r:id="rId39" w:tooltip="Приказ Минтруда Пензенской обл. от 20.06.2024 N 18-763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      <w:r>
                <w:rPr>
                  <w:color w:val="0000FF"/>
                </w:rPr>
                <w:t>N 18-763</w:t>
              </w:r>
            </w:hyperlink>
            <w:r>
              <w:rPr>
                <w:color w:val="392C69"/>
              </w:rPr>
              <w:t>,</w:t>
            </w:r>
          </w:p>
          <w:p w:rsidR="000A32B4" w:rsidRDefault="00D83AA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17.01.2025 </w:t>
            </w:r>
            <w:hyperlink r:id="rId40" w:tooltip="Приказ Минтруда Пензенской обл. от 17.01.2025 N 18-61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      <w:r>
                <w:rPr>
                  <w:color w:val="0000FF"/>
                </w:rPr>
                <w:t>N 18-61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2B4" w:rsidRDefault="000A32B4">
            <w:pPr>
              <w:pStyle w:val="ConsPlusNormal0"/>
            </w:pPr>
          </w:p>
        </w:tc>
      </w:tr>
    </w:tbl>
    <w:p w:rsidR="000A32B4" w:rsidRDefault="000A32B4">
      <w:pPr>
        <w:pStyle w:val="ConsPlusNormal0"/>
        <w:jc w:val="both"/>
      </w:pPr>
    </w:p>
    <w:p w:rsidR="000A32B4" w:rsidRDefault="00D83AAB">
      <w:pPr>
        <w:pStyle w:val="ConsPlusTitle0"/>
        <w:jc w:val="center"/>
        <w:outlineLvl w:val="1"/>
      </w:pPr>
      <w:r>
        <w:t>1. Общие положения</w:t>
      </w:r>
    </w:p>
    <w:p w:rsidR="000A32B4" w:rsidRDefault="000A32B4">
      <w:pPr>
        <w:pStyle w:val="ConsPlusNormal0"/>
        <w:jc w:val="both"/>
      </w:pPr>
    </w:p>
    <w:p w:rsidR="000A32B4" w:rsidRDefault="00D83AAB">
      <w:pPr>
        <w:pStyle w:val="ConsPlusNormal0"/>
        <w:ind w:firstLine="540"/>
        <w:jc w:val="both"/>
      </w:pPr>
      <w:r>
        <w:t>1.1.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области, (далее - К</w:t>
      </w:r>
      <w:r>
        <w:t xml:space="preserve">одекс) разработан в соответствии с положениями </w:t>
      </w:r>
      <w:hyperlink r:id="rId4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от 25.12.2008 </w:t>
      </w:r>
      <w:hyperlink r:id="rId42" w:tooltip="Федеральный закон от 25.12.2008 N 273-ФЗ (ред. от 05.10.2015) &quot;О противодействии коррупции&quot; ------------ Недействующая редакция {КонсультантПлюс}">
        <w:r>
          <w:rPr>
            <w:color w:val="0000FF"/>
          </w:rPr>
          <w:t>N 273-ФЗ</w:t>
        </w:r>
      </w:hyperlink>
      <w:r>
        <w:t xml:space="preserve"> "О противодействии коррупции" (с последующими изменениями), от 27.05.2003 </w:t>
      </w:r>
      <w:hyperlink r:id="rId43" w:tooltip="Федеральный закон от 27.05.2003 N 58-ФЗ (ред. от 02.07.2013) &quot;О системе государственной службы Российской Федерации&quot; ------------ Недействующая редакция {КонсультантПлюс}">
        <w:r>
          <w:rPr>
            <w:color w:val="0000FF"/>
          </w:rPr>
          <w:t>N 58-ФЗ</w:t>
        </w:r>
      </w:hyperlink>
      <w:r>
        <w:t xml:space="preserve"> "О системе государственной службы Российской Федерации" (с последующими и</w:t>
      </w:r>
      <w:r>
        <w:t xml:space="preserve">зменениями), от 27.07.2004 </w:t>
      </w:r>
      <w:hyperlink r:id="rId44" w:tooltip="Федеральный закон от 27.07.2004 N 79-ФЗ (ред. от 05.10.2015, с изм. от 14.12.2015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N 79-ФЗ</w:t>
        </w:r>
      </w:hyperlink>
      <w:r>
        <w:t xml:space="preserve"> </w:t>
      </w:r>
      <w:r>
        <w:lastRenderedPageBreak/>
        <w:t xml:space="preserve">"О государственной гражданской службе Российской Федерации" (с последующими изменениями), </w:t>
      </w:r>
      <w:hyperlink r:id="rId45" w:tooltip="Указ Президента РФ от 12.08.2002 N 885 (ред. от 16.07.2009) &quot;Об утверждении общих принципов служебного поведения государственных служащих&quot; ------------ Недействующая редакция {КонсультантПлюс}">
        <w:r>
          <w:rPr>
            <w:color w:val="0000FF"/>
          </w:rPr>
          <w:t>Указа</w:t>
        </w:r>
      </w:hyperlink>
      <w:r>
        <w:t xml:space="preserve"> Президента Российской Федерации от 12.08.2002 N 885 "Об утверждении общих пр</w:t>
      </w:r>
      <w:r>
        <w:t xml:space="preserve">инципов служебного поведения государственных служащих" (с последующими изменениями), </w:t>
      </w:r>
      <w:hyperlink r:id="rId46" w:tooltip="Закон Пензенской обл. от 29.03.2024 N 4161-ЗПО &quot;О государственной гражданской службе Пензенской области&quot; (принят ЗС Пензенской обл. 29.03.2024)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Пензенской области от 29.03.2024 N 4161-ЗПО "О государственной гражданской службе Пензенской области", </w:t>
      </w:r>
      <w:hyperlink r:id="rId47" w:tooltip="Закон Пензенской обл. от 24.04.2024 N 4204-ЗПО &quot;О противодействии коррупции в Пензенской области&quot; (принят ЗС Пензенской обл. 24.04.2024) (вместе с &quot;Положениями...&quot;, &quot;Порядками...&quot;)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Пензенской области от 24.04.2024 N 4204-ЗПО "О противодействии коррупции в Пензенской области", </w:t>
      </w:r>
      <w:hyperlink r:id="rId48" w:tooltip="Указ Губернатора Пензенской обл. от 24.12.2024 N 177 &quot;О Кодексе этики и служебного поведения государственных гражданских служащих, замещающих должности государственной гражданской службы Пензенской области в Правительстве Пензенской области, и отдельных катего">
        <w:r>
          <w:rPr>
            <w:color w:val="0000FF"/>
          </w:rPr>
          <w:t>Указа</w:t>
        </w:r>
      </w:hyperlink>
      <w:r>
        <w:t xml:space="preserve"> Губернато</w:t>
      </w:r>
      <w:r>
        <w:t>ра Пензенской области от 24.12.2024 N 177 "О Кодексе этики и служебного поведения государственных гражданских служащих, замещающих должности государственной гражданской службы Пензенской области в Правительстве Пензенской области, и отдельных категорий лиц</w:t>
      </w:r>
      <w:r>
        <w:t>" и иных нормативных правовых актов Российской Федерации и Пензенской области.</w:t>
      </w:r>
    </w:p>
    <w:p w:rsidR="000A32B4" w:rsidRDefault="00D83AAB">
      <w:pPr>
        <w:pStyle w:val="ConsPlusNormal0"/>
        <w:jc w:val="both"/>
      </w:pPr>
      <w:r>
        <w:t xml:space="preserve">(в ред. Приказов Минтруда Пензенской обл. от 20.06.2024 </w:t>
      </w:r>
      <w:hyperlink r:id="rId49" w:tooltip="Приказ Минтруда Пензенской обл. от 20.06.2024 N 18-763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N 18-763</w:t>
        </w:r>
      </w:hyperlink>
      <w:r>
        <w:t>, от 17.</w:t>
      </w:r>
      <w:r>
        <w:t xml:space="preserve">01.2025 </w:t>
      </w:r>
      <w:hyperlink r:id="rId50" w:tooltip="Приказ Минтруда Пензенской обл. от 17.01.2025 N 18-61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<w:r>
          <w:rPr>
            <w:color w:val="0000FF"/>
          </w:rPr>
          <w:t>N 18-61</w:t>
        </w:r>
      </w:hyperlink>
      <w:r>
        <w:t>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1.2. Кодекс этики и служебного поведения государственных гражданских служащих Пензенской области, замещающих должности государственной гражданск</w:t>
      </w:r>
      <w:r>
        <w:t>ой службы Пензенской области в Министерстве труда, социальной защиты и демографии Пензенской области (далее - Кодекс) представляет собой свод общих принципов профессиональной служебной этики и основных правил служебного поведения, которыми должны руководст</w:t>
      </w:r>
      <w:r>
        <w:t>воваться государственные гражданские служащие Пензенской области, замещающие должности государственной гражданской службы Пензенской области в Министерстве труда, социальной защиты и демографии Пензенской области, за исключением государственных гражданских</w:t>
      </w:r>
      <w:r>
        <w:t xml:space="preserve">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области, назначение на которые и освобождение от которых осуществляется Губернатором Пе</w:t>
      </w:r>
      <w:r>
        <w:t>нзенской области (далее - государственные служащие).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1.3. Каждый государственный служащий должен принимать все необходимые меры для соблюдения положений Кодекса, а каждый гражданин Российской Федерации вправе ожидать от государственного служащего поведения</w:t>
      </w:r>
      <w:r>
        <w:t xml:space="preserve"> в отношениях с ним в соответствии с положениями настоящего Кодекса.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1.4. Целью Кодекса является установление этических норм и правил служебного поведения государственных служащих для достойного выполнения ими своей профессиональной деятельности, а также с</w:t>
      </w:r>
      <w:r>
        <w:t>одействие укреплению авторитета государственных служащих, доверия граждан к государственным органам и обеспечение единых норм поведения государственных служащих.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Кодекс призван повысить эффективность выполнения государственными служащими своих должностных </w:t>
      </w:r>
      <w:r>
        <w:t>обязанностей.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Кодекс служит основой для формирования должной морали в сфере государственной гражданской службы Пензенской области (далее - государственная служба), уважительного отношения к государственной службе в общественном сознании, а также выступает как институт о</w:t>
      </w:r>
      <w:r>
        <w:t>бщественного сознания и нравственности государственных служащих, их самоконтроля.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1.5. Гражданин Российской Федерации, поступающий на государственную службу, обязан ознакомиться с положениями Кодекса и соблюдать их в процессе своей служебной деятельности.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Знание и соблюдение государственными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0A32B4" w:rsidRDefault="000A32B4">
      <w:pPr>
        <w:pStyle w:val="ConsPlusNormal0"/>
        <w:jc w:val="both"/>
      </w:pPr>
    </w:p>
    <w:p w:rsidR="000A32B4" w:rsidRDefault="00D83AAB">
      <w:pPr>
        <w:pStyle w:val="ConsPlusTitle0"/>
        <w:jc w:val="center"/>
        <w:outlineLvl w:val="1"/>
      </w:pPr>
      <w:r>
        <w:t>2. Основные принципы и правила служебного поведения</w:t>
      </w:r>
    </w:p>
    <w:p w:rsidR="000A32B4" w:rsidRDefault="00D83AAB">
      <w:pPr>
        <w:pStyle w:val="ConsPlusTitle0"/>
        <w:jc w:val="center"/>
      </w:pPr>
      <w:r>
        <w:t>государственных служащих</w:t>
      </w:r>
    </w:p>
    <w:p w:rsidR="000A32B4" w:rsidRDefault="000A32B4">
      <w:pPr>
        <w:pStyle w:val="ConsPlusNormal0"/>
        <w:jc w:val="both"/>
      </w:pPr>
    </w:p>
    <w:p w:rsidR="000A32B4" w:rsidRDefault="00D83AAB">
      <w:pPr>
        <w:pStyle w:val="ConsPlusNormal0"/>
        <w:ind w:firstLine="540"/>
        <w:jc w:val="both"/>
      </w:pPr>
      <w:r>
        <w:t>2.1 Основны</w:t>
      </w:r>
      <w:r>
        <w:t>е принципы служебного поведения государственных служащих являются основой поведения граждан Российской Федерации в связи с нахождением их на государственной службе.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2.2. Государственные служащие, сознавая ответственность перед государством, обществом и гра</w:t>
      </w:r>
      <w:r>
        <w:t>жданами, призваны: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lastRenderedPageBreak/>
        <w:t>б) исходить из того, что признание, соблюдение и защита прав и свобод человека и граж</w:t>
      </w:r>
      <w:r>
        <w:t>данина определяют основной смысл и содержание деятельности государственных органов и государственных служащих;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г) не оказывать предпочтения каким-либо професс</w:t>
      </w:r>
      <w:r>
        <w:t>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</w:t>
      </w:r>
      <w:r>
        <w:t>, препятствующих добросовестному исполнению ими должностных обязанностей;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</w:t>
      </w:r>
      <w:r>
        <w:t>елях склонения к совершению коррупционных правонарушений;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ж) соблюдать установленные федеральными законами ограничения, запреты, исполнять обязанности, связанные с прохождением государственной службы;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з) соблюдать нейтральность, исключающую возможность вли</w:t>
      </w:r>
      <w:r>
        <w:t>яния на их служебную деятельность решений политических партий, других общественных объединений;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к) проявлять корректность и внимательность в обращении с гражданами и должнос</w:t>
      </w:r>
      <w:r>
        <w:t>тными лицами (в том числе с целью проявления уважения уточнять, как обращаться к собеседнику, проявлять вежливость, доброжелательность, заинтересованность к вопросу собеседника, не перебивать собеседника в процессе разговора, почтительно относиться к людям</w:t>
      </w:r>
      <w:r>
        <w:t xml:space="preserve"> старшего возраста, пенсионерам и инвалидам);</w:t>
      </w:r>
    </w:p>
    <w:p w:rsidR="000A32B4" w:rsidRDefault="00D83AAB">
      <w:pPr>
        <w:pStyle w:val="ConsPlusNormal0"/>
        <w:jc w:val="both"/>
      </w:pPr>
      <w:r>
        <w:t xml:space="preserve">(пп. "к" в ред. </w:t>
      </w:r>
      <w:hyperlink r:id="rId51" w:tooltip="Приказ Минтруда Пензенской обл. от 06.12.2018 N 56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Приказа</w:t>
        </w:r>
      </w:hyperlink>
      <w:r>
        <w:t xml:space="preserve"> Минтруда Пензенской обл. от 06.12.2018 N 565-ОС)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л) проявлять уважение к нравстве</w:t>
      </w:r>
      <w:r>
        <w:t>нным обычаям и традициям народов Российской Федерации, учитывать культурные и иные особенности различных этнических и социальных групп, а также конфессий, способствовать межнациональному и межконфессиональному согласию;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м) воздерживаться от поведения, кото</w:t>
      </w:r>
      <w:r>
        <w:t>рое могло бы вызвать сомнение в объективном исполнении государственными служащими должностных обязанностей, в том числе поведения, которое может быть воспринято окружающими как согласие принять взятку или как просьба о даче взятки, а также избегать конфлик</w:t>
      </w:r>
      <w:r>
        <w:t>тных ситуаций, способных нанести ущерб их репутации или авторитету государственного органа;</w:t>
      </w:r>
    </w:p>
    <w:p w:rsidR="000A32B4" w:rsidRDefault="00D83AAB">
      <w:pPr>
        <w:pStyle w:val="ConsPlusNormal0"/>
        <w:jc w:val="both"/>
      </w:pPr>
      <w:r>
        <w:t xml:space="preserve">(пп. "м" в ред. </w:t>
      </w:r>
      <w:hyperlink r:id="rId52" w:tooltip="Приказ Минтруда Пензенской обл. от 16.10.2013 N 54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Приказа</w:t>
        </w:r>
      </w:hyperlink>
      <w:r>
        <w:t xml:space="preserve"> Минтруда Пензенской обл. от 16.10.20</w:t>
      </w:r>
      <w:r>
        <w:t>13 N 545-ОС)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конфликтов интересов;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о) не использовать служебное положение для оказания влияния на деятельно</w:t>
      </w:r>
      <w:r>
        <w:t>сть государственных органов и органов местного самоуправления, организаций, должностных лиц, государственных служащих, муниципальных служащих и граждан при решении вопросов личного характера;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р) соблюдать установленные в государственном органе </w:t>
      </w:r>
      <w:r>
        <w:t>правила публичных выступлений и предоставления служебной информации;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</w:t>
      </w:r>
      <w:r>
        <w:t>остоверной информации в установленном порядке;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lastRenderedPageBreak/>
        <w:t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</w:t>
      </w:r>
      <w:r>
        <w:t>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заимствований, государственного долга, за исключением случа</w:t>
      </w:r>
      <w:r>
        <w:t>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у) постоянно стремиться к обеспечению как можно более эффективного р</w:t>
      </w:r>
      <w:r>
        <w:t>аспоряжения ресурсами, находящимися в сфере их ответственности.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2.3. Государственные служащие обязаны соблюдать </w:t>
      </w:r>
      <w:hyperlink r:id="rId5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</w:t>
      </w:r>
      <w:hyperlink r:id="rId54" w:tooltip="&quot;Устав Пензенской области&quot; (принят ЗС Пензенской обл. 10.09.1996) (ред. от 16.06.2015) ------------ Утратил силу или отменен {КонсультантПлюс}">
        <w:r>
          <w:rPr>
            <w:color w:val="0000FF"/>
          </w:rPr>
          <w:t>Устав</w:t>
        </w:r>
      </w:hyperlink>
      <w:r>
        <w:t xml:space="preserve"> Пензенской области, законы Пензенской области, иные нормативные правовые</w:t>
      </w:r>
      <w:r>
        <w:t xml:space="preserve"> акты Российской Федерации и Пензенской области.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Государственные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Государственный служащий обязан сообщать в письменной форме представителю нанимателя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</w:t>
      </w:r>
      <w:r>
        <w:t>дтверждающего право на постоянное проживание гражданина на территории иностранного государства, в день, когда государственному служащему стало известно об этом, но не позднее пяти рабочих дней со дня прекращения гражданства Российской Федерации или приобре</w:t>
      </w:r>
      <w:r>
        <w:t>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государства.</w:t>
      </w:r>
    </w:p>
    <w:p w:rsidR="000A32B4" w:rsidRDefault="00D83AAB">
      <w:pPr>
        <w:pStyle w:val="ConsPlusNormal0"/>
        <w:jc w:val="both"/>
      </w:pPr>
      <w:r>
        <w:t xml:space="preserve">(абзац введен </w:t>
      </w:r>
      <w:hyperlink r:id="rId55" w:tooltip="Приказ Минтруда Пензенской обл. от 07.10.2021 N 412-ОС &quot;О внесении изменений в приказ Министерства труда, социальной защиты и демографии Пензенской области от 10.10.2013 N 534-ОС (с последующими изменениями)&quot; {КонсультантПлюс}">
        <w:r>
          <w:rPr>
            <w:color w:val="0000FF"/>
          </w:rPr>
          <w:t>Приказом</w:t>
        </w:r>
      </w:hyperlink>
      <w:r>
        <w:t xml:space="preserve"> Минтруда Пензенской обл. от 07.10.2021 N 412-ОС)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2.4. Государственные служащие обязаны противодействовать проявлениям коррупции и предпринимать меры по ее профилактике в порядке, установленном законодательств</w:t>
      </w:r>
      <w:r>
        <w:t>ом Российской Федерации.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2.5. Государственные служащие при исполнении ими должностных обязанностей не должны допускать личной заинтересованности, которая приводит или может привести к конфликту интересов.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При назначении на должность государственной службы </w:t>
      </w:r>
      <w:r>
        <w:t>и исполнении должностных обязанностей государственный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2.6. Государственный с</w:t>
      </w:r>
      <w:r>
        <w:t>лужащий обязан представлять сведения о доходах, расходах, об имуществе и обязательствах имущественного характера в соответствии с действующим законодательством Российской Федерации.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2.7. Государственный служащий обязан уведомлять представителя нанимателя, </w:t>
      </w:r>
      <w:r>
        <w:t>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Уведомление о фактах обращения в целях склонения к совершению корруп</w:t>
      </w:r>
      <w:r>
        <w:t>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служащего.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2.8. Государственному служащему запрещается получать в связи с исполнением им должностны</w:t>
      </w:r>
      <w:r>
        <w:t>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государственным служащим в связи с протокольными м</w:t>
      </w:r>
      <w:r>
        <w:t xml:space="preserve">ероприятиями, со служебными командировками и с другими официальными мероприятиями, признаются собственностью Пензенской </w:t>
      </w:r>
      <w:r>
        <w:lastRenderedPageBreak/>
        <w:t>области и передаются государственным служащим по акту в государственный орган, в котором он замещает должность государственной службы, з</w:t>
      </w:r>
      <w:r>
        <w:t>а исключением случаев, установленных законодательством Российской Федерации.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2.9. Государственному служащему запрещается принимать без письменного разрешения представителя нанимателя награды, почетные и специальные звания (за исключением научных) иностранн</w:t>
      </w:r>
      <w:r>
        <w:t>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2.10. Государственному сл</w:t>
      </w:r>
      <w:r>
        <w:t xml:space="preserve">ужащему запрещается участвовать в управлении коммерческой или некоммерческой организацией, за исключением случаев, предусмотренных </w:t>
      </w:r>
      <w:hyperlink r:id="rId56" w:tooltip="Федеральный закон от 27.07.2004 N 79-ФЗ (ред. от 16.12.2019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27.07.2004 N 79-ФЗ "О государственной гражданской службе Росс</w:t>
      </w:r>
      <w:r>
        <w:t>ийской Федерации" (с последующими изменениями).</w:t>
      </w:r>
    </w:p>
    <w:p w:rsidR="000A32B4" w:rsidRDefault="00D83AAB">
      <w:pPr>
        <w:pStyle w:val="ConsPlusNormal0"/>
        <w:jc w:val="both"/>
      </w:pPr>
      <w:r>
        <w:t xml:space="preserve">(в ред. Приказов Минтруда Пензенской обл. от 19.05.2017 </w:t>
      </w:r>
      <w:hyperlink r:id="rId57" w:tooltip="Приказ Минтруда Пензенской обл. от 19.05.2017 N 177-ОС &quot;О внесении изменений в приказ Министерства труда, социальной защиты и демографии Пензенской области от 10.10.2013 N 534-ОС (с последующими изменениями)&quot; {КонсультантПлюс}">
        <w:r>
          <w:rPr>
            <w:color w:val="0000FF"/>
          </w:rPr>
          <w:t>N 177-ОС</w:t>
        </w:r>
      </w:hyperlink>
      <w:r>
        <w:t xml:space="preserve">, от 03.10.2017 </w:t>
      </w:r>
      <w:hyperlink r:id="rId58" w:tooltip="Приказ Минтруда Пензенской обл. от 03.10.2017 N 359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N 359-ОС</w:t>
        </w:r>
      </w:hyperlink>
      <w:r>
        <w:t xml:space="preserve">, от 23.10.2018 </w:t>
      </w:r>
      <w:hyperlink r:id="rId59" w:tooltip="Приказ Минтруда Пензенской обл. от 23.10.2018 N 481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N 481-ОС</w:t>
        </w:r>
      </w:hyperlink>
      <w:r>
        <w:t xml:space="preserve">, от 27.11.2018 </w:t>
      </w:r>
      <w:hyperlink r:id="rId60" w:tooltip="Приказ Минтруда Пензенской обл. от 27.11.2018 N 550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N 550-ОС</w:t>
        </w:r>
      </w:hyperlink>
      <w:r>
        <w:t xml:space="preserve">, от 14.02.2020 </w:t>
      </w:r>
      <w:hyperlink r:id="rId61" w:tooltip="Приказ Минтруда Пензенской обл. от 14.02.2020 N 63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<w:r>
          <w:rPr>
            <w:color w:val="0000FF"/>
          </w:rPr>
          <w:t>N 63-ОС</w:t>
        </w:r>
      </w:hyperlink>
      <w:r>
        <w:t>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Государственному служащему запрещается входить в состав органов упр</w:t>
      </w:r>
      <w:r>
        <w:t>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письменного разрешения предста</w:t>
      </w:r>
      <w:r>
        <w:t>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</w:t>
      </w:r>
      <w:r>
        <w:t>кой Федерации или законодательством Российской Федерации.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Государственный служащий вправе с предварительным уведомлением представителя нанимателя выполнять иную оплачиваемую работу, если это не повлечет за собой конфликт интересов.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Государственному служаще</w:t>
      </w:r>
      <w:r>
        <w:t>му запрещается заниматься предпринимательской деятельностью лично или через доверенных лиц.</w:t>
      </w:r>
    </w:p>
    <w:p w:rsidR="000A32B4" w:rsidRDefault="00D83AAB">
      <w:pPr>
        <w:pStyle w:val="ConsPlusNormal0"/>
        <w:jc w:val="both"/>
      </w:pPr>
      <w:r>
        <w:t xml:space="preserve">(абзац введен </w:t>
      </w:r>
      <w:hyperlink r:id="rId62" w:tooltip="Приказ Минтруда Пензенской обл. от 14.02.2020 N 63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<w:r>
          <w:rPr>
            <w:color w:val="0000FF"/>
          </w:rPr>
          <w:t>Приказом</w:t>
        </w:r>
      </w:hyperlink>
      <w:r>
        <w:t xml:space="preserve"> Минтруда Пензенской обл. от 14.02.20</w:t>
      </w:r>
      <w:r>
        <w:t>20 N 63-ОС)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2.11. Государственному служащему запрещается приобретать в случаях, установленных федеральным законом, ценные бумаги, по которым может быть получен доход.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В случае, если владение государственным служащим ценными бумагами (долями участия, паями </w:t>
      </w:r>
      <w:r>
        <w:t>в уставных (складочных) капиталах организаций) приводит или может привести к конфликту интересов, он обязан передать принадлежащие ему указанные ценные бумаги (доли участия, паи в уставных (складочных) капиталах организаций) в доверительное управление в со</w:t>
      </w:r>
      <w:r>
        <w:t>ответствии с гражданским законодательством Российской Федерации.</w:t>
      </w:r>
    </w:p>
    <w:p w:rsidR="000A32B4" w:rsidRDefault="00D83AAB">
      <w:pPr>
        <w:pStyle w:val="ConsPlusNormal0"/>
        <w:jc w:val="both"/>
      </w:pPr>
      <w:r>
        <w:t xml:space="preserve">(в ред. </w:t>
      </w:r>
      <w:hyperlink r:id="rId63" w:tooltip="Приказ Минтруда Пензенской обл. от 10.12.2015 N 500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Приказа</w:t>
        </w:r>
      </w:hyperlink>
      <w:r>
        <w:t xml:space="preserve"> Минтруда Пензенской обл. от 10.12.2015 N 500-ОС)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Государственному служ</w:t>
      </w:r>
      <w:r>
        <w:t>ащему, его супруге (супругу) и несовершеннолетним детям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</w:t>
      </w:r>
      <w:r>
        <w:t xml:space="preserve">ся иностранными финансовыми инструментами в случаях, предусмотренных Федеральным </w:t>
      </w:r>
      <w:hyperlink r:id="rId64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07.05.2013 N 79-ФЗ "О запрете отдельным категориям лиц открывать и иметь с</w:t>
      </w:r>
      <w:r>
        <w:t>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07.05.2013 N 7</w:t>
      </w:r>
      <w:r>
        <w:t xml:space="preserve">9-ФЗ). При этом понятие "иностранные финансовые инструменты" используется в настоящем Кодексе в значении, определенном Федеральным </w:t>
      </w:r>
      <w:hyperlink r:id="rId65" w:tooltip="Федеральный закон от 07.05.2013 N 79-ФЗ (ред. от 28.11.201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07.05.2013 N 79-ФЗ.</w:t>
      </w:r>
    </w:p>
    <w:p w:rsidR="000A32B4" w:rsidRDefault="00D83AAB">
      <w:pPr>
        <w:pStyle w:val="ConsPlusNormal0"/>
        <w:jc w:val="both"/>
      </w:pPr>
      <w:r>
        <w:t xml:space="preserve">(в ред. </w:t>
      </w:r>
      <w:hyperlink r:id="rId66" w:tooltip="Приказ Минтруда Пензенской обл. от 03.03.2017 N 62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<w:r>
          <w:rPr>
            <w:color w:val="0000FF"/>
          </w:rPr>
          <w:t>Приказа</w:t>
        </w:r>
      </w:hyperlink>
      <w:r>
        <w:t xml:space="preserve"> Минтруда Пензенской обл. от 03.03.2017 N 62-ОС)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2.12. Государственный служащий может обрабатывать и передавать служебную информацию при</w:t>
      </w:r>
      <w:r>
        <w:t xml:space="preserve">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lastRenderedPageBreak/>
        <w:t>Государственный служащий обязан принимать соответствующие меры для обеспечения безопасности и конфиденциальности информаци</w:t>
      </w:r>
      <w:r>
        <w:t>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2.13. Государственный служащий, наделенный организационно-распорядительными полномочиями по отношению </w:t>
      </w:r>
      <w:r>
        <w:t>к другим государственным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благоприятного для эффективной работы морально-психологического климата.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Дл</w:t>
      </w:r>
      <w:r>
        <w:t>я создания в коллективе морально-психологического климата государственный служащий, наделенный организационно-распорядительными полномочиями по отношению к другим государственным служащим, должен проявлять заботу о подчиненных, мотивировать и контролироват</w:t>
      </w:r>
      <w:r>
        <w:t>ь их ответственность за качественное и своевременное выполнение задач, а также поощрять энтузиазм и эффективность деятельности государственных служащих.</w:t>
      </w:r>
    </w:p>
    <w:p w:rsidR="000A32B4" w:rsidRDefault="00D83AAB">
      <w:pPr>
        <w:pStyle w:val="ConsPlusNormal0"/>
        <w:jc w:val="both"/>
      </w:pPr>
      <w:r>
        <w:t xml:space="preserve">(абзац введен </w:t>
      </w:r>
      <w:hyperlink r:id="rId67" w:tooltip="Приказ Минтруда Пензенской обл. от 06.12.2018 N 56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Приказом</w:t>
        </w:r>
      </w:hyperlink>
      <w:r>
        <w:t xml:space="preserve"> Минтруда Пензенской обл. от 06.12.2018 N 565-ОС)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Поведение государственного служащего, наделенного организационно-распорядительными полномочиями по отношению к другим государственным служащим, проведение им разъяснительной работы в</w:t>
      </w:r>
      <w:r>
        <w:t xml:space="preserve"> коллективе должно способствовать развитию доверия и инициативы государственных служащих, их сопричастности к достижениям всего коллектива и повышению эффективности и результативности их профессиональной служебной деятельности.</w:t>
      </w:r>
    </w:p>
    <w:p w:rsidR="000A32B4" w:rsidRDefault="00D83AAB">
      <w:pPr>
        <w:pStyle w:val="ConsPlusNormal0"/>
        <w:jc w:val="both"/>
      </w:pPr>
      <w:r>
        <w:t xml:space="preserve">(абзац введен </w:t>
      </w:r>
      <w:hyperlink r:id="rId68" w:tooltip="Приказ Минтруда Пензенской обл. от 06.12.2018 N 56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Приказом</w:t>
        </w:r>
      </w:hyperlink>
      <w:r>
        <w:t xml:space="preserve"> Минтруда Пензенской обл. от 06.12.2018 N 565-ОС)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Государственный служащий, наделенный организационно-распорядительными полномочиями по отношению к другим го</w:t>
      </w:r>
      <w:r>
        <w:t>сударственным служащим, в своей служебной деятельности должен осуществлять взаимосвязь с подчиненными, включающую в себя: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индивидуальный подход к каждому государственному служащему с учетом особенностей его характера, квалификации и отношения к делу;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с</w:t>
      </w:r>
      <w:r>
        <w:t>охранение эмоционального спокойствия по отношению к подчиненным;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оказание помощи государственным служащим в самостоятельной реализации поставленных перед ними задач;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выражение благодарности подчиненным за хорошую работу;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постоянное поддержание заинте</w:t>
      </w:r>
      <w:r>
        <w:t>ресованности подчиненных в результатах их деятельности;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внимательное обсуждение замечаний и предложений подчиненных;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совместный анализ результатов деятельности, в том числе причин неудач;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определение перспектив карьерного развития государственных слу</w:t>
      </w:r>
      <w:r>
        <w:t>жащих, их "сильных" и "слабых" сторон в профессиональной служебной деятельности.</w:t>
      </w:r>
    </w:p>
    <w:p w:rsidR="000A32B4" w:rsidRDefault="00D83AAB">
      <w:pPr>
        <w:pStyle w:val="ConsPlusNormal0"/>
        <w:jc w:val="both"/>
      </w:pPr>
      <w:r>
        <w:t xml:space="preserve">(абзац введен </w:t>
      </w:r>
      <w:hyperlink r:id="rId69" w:tooltip="Приказ Минтруда Пензенской обл. от 06.12.2018 N 56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Приказом</w:t>
        </w:r>
      </w:hyperlink>
      <w:r>
        <w:t xml:space="preserve"> Минтруда Пензенской обл. от 06.12.2018 N 565-ОС</w:t>
      </w:r>
      <w:r>
        <w:t>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Государственный служащий, наделенный организационно-распорядительными полномочиями по отношению к другим государственным служащим, должен постоянно осуществлять оценку достигнутых результатов и при необходимости вносить коррективы в свою работу с подчине</w:t>
      </w:r>
      <w:r>
        <w:t>нными.</w:t>
      </w:r>
    </w:p>
    <w:p w:rsidR="000A32B4" w:rsidRDefault="00D83AAB">
      <w:pPr>
        <w:pStyle w:val="ConsPlusNormal0"/>
        <w:jc w:val="both"/>
      </w:pPr>
      <w:r>
        <w:t xml:space="preserve">(абзац введен </w:t>
      </w:r>
      <w:hyperlink r:id="rId70" w:tooltip="Приказ Минтруда Пензенской обл. от 06.12.2018 N 56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Приказом</w:t>
        </w:r>
      </w:hyperlink>
      <w:r>
        <w:t xml:space="preserve"> Минтруда Пензенской обл. от 06.12.2018 N 565-ОС)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2.14. Государственный служащий, наделенный организационно-распорядительн</w:t>
      </w:r>
      <w:r>
        <w:t>ыми полномочиями по отношению к другим государственным служащим, призван: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а) принимать меры по предотвращению и урегулированию конфликта интересов;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б) принимать меры по предупреждению коррупции;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lastRenderedPageBreak/>
        <w:t xml:space="preserve">в) не допускать случаев принуждения государственных служащих </w:t>
      </w:r>
      <w:r>
        <w:t>к участию в деятельности политических партий и общественных объединений.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2.15. Государственный служащий, наделенный организационно-распорядительными полномочиями по отношению к другим государственным служащим, несет ответственность в соответствии с законод</w:t>
      </w:r>
      <w:r>
        <w:t>ательством Российской Федерации за действия или бездействие подчиненных ему сотрудников, нарушающих этические нормы и правила служебного поведения, если он не принял меры по недопущению таких действий или бездействия.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2.16. Государственные служащие, имеющи</w:t>
      </w:r>
      <w:r>
        <w:t xml:space="preserve">е гражданство (подданство) иностранного государства, которое не прекращено по не зависящим от них причинам, замещающие должности в соответствии со </w:t>
      </w:r>
      <w:hyperlink r:id="rId71" w:tooltip="Федеральный закон от 30.04.2021 N 116-ФЗ (ред. от 30.12.2021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от 30.04.2021 N 116-ФЗ "О внесении изменений</w:t>
      </w:r>
      <w:r>
        <w:t xml:space="preserve"> в отдельные законодательные акты Российской Федерации", призваны: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а) принимать все возможные меры, направленные на прекращение гражданства (подданства) иностранного государства;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</w:t>
      </w:r>
      <w:r>
        <w:t>димы для прекращения гражданства (подданства) иностранного государства.</w:t>
      </w:r>
    </w:p>
    <w:p w:rsidR="000A32B4" w:rsidRDefault="00D83AAB">
      <w:pPr>
        <w:pStyle w:val="ConsPlusNormal0"/>
        <w:jc w:val="both"/>
      </w:pPr>
      <w:r>
        <w:t xml:space="preserve">(п. 2.16 введен </w:t>
      </w:r>
      <w:hyperlink r:id="rId72" w:tooltip="Приказ Минтруда Пензенской обл. от 24.01.2022 N 52-ОС &quot;О внесении изменения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<w:r>
          <w:rPr>
            <w:color w:val="0000FF"/>
          </w:rPr>
          <w:t>Приказом</w:t>
        </w:r>
      </w:hyperlink>
      <w:r>
        <w:t xml:space="preserve"> Минтруда Пензенской обл. от 24.01.2022 N 52-ОС)</w:t>
      </w:r>
    </w:p>
    <w:p w:rsidR="000A32B4" w:rsidRDefault="000A32B4">
      <w:pPr>
        <w:pStyle w:val="ConsPlusNormal0"/>
        <w:jc w:val="both"/>
      </w:pPr>
    </w:p>
    <w:p w:rsidR="000A32B4" w:rsidRDefault="00D83AAB">
      <w:pPr>
        <w:pStyle w:val="ConsPlusTitle0"/>
        <w:jc w:val="center"/>
        <w:outlineLvl w:val="1"/>
      </w:pPr>
      <w:r>
        <w:t>3. Рекомендательные этические правила</w:t>
      </w:r>
    </w:p>
    <w:p w:rsidR="000A32B4" w:rsidRDefault="00D83AAB">
      <w:pPr>
        <w:pStyle w:val="ConsPlusTitle0"/>
        <w:jc w:val="center"/>
      </w:pPr>
      <w:r>
        <w:t>служебного поведения государственных служащих</w:t>
      </w:r>
    </w:p>
    <w:p w:rsidR="000A32B4" w:rsidRDefault="000A32B4">
      <w:pPr>
        <w:pStyle w:val="ConsPlusNormal0"/>
        <w:jc w:val="both"/>
      </w:pPr>
    </w:p>
    <w:p w:rsidR="000A32B4" w:rsidRDefault="00D83AAB">
      <w:pPr>
        <w:pStyle w:val="ConsPlusNormal0"/>
        <w:ind w:firstLine="540"/>
        <w:jc w:val="both"/>
      </w:pPr>
      <w:r>
        <w:t xml:space="preserve">3.1. В служебном поведении государственному служащему необходимо исходить из конституционных положений о том, что человек, его права и свободы являются высшей ценностью и </w:t>
      </w:r>
      <w:r>
        <w:t>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3.2. В служебном поведении государственный служащий воздерживается от: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а) любого вида высказываний и действий дискри</w:t>
      </w:r>
      <w:r>
        <w:t>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б) грубости, проявлений пренебрежительного тона, заносчивости, пре</w:t>
      </w:r>
      <w:r>
        <w:t>двзятых замечаний, предъявления неправомерных, незаслуженных обвинений;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г) курения на рабочем месте, в помещениях, заним</w:t>
      </w:r>
      <w:r>
        <w:t>аемых Министерством труда, социальной защиты и демографии Пензенской области, а также во время служебных совещаний, бесед, иного служебного общения с гражданами.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 xml:space="preserve">3.3. Государственные служащие призваны способствовать своим служебным поведением установлению </w:t>
      </w:r>
      <w:r>
        <w:t>в коллективе деловых взаимоотношений и конструктивного сотрудничества друг с другом.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Государственные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Государственные сл</w:t>
      </w:r>
      <w:r>
        <w:t>ужащие при взаимодействии друг с другом должны: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проявлять уважение, исключая обращение на "ты" без взаимного согласия;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соблюдать субординацию;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lastRenderedPageBreak/>
        <w:t>- самостоятельно осуществлять свои должностные обязанности, исключая перекладывание своих должностных обязанн</w:t>
      </w:r>
      <w:r>
        <w:t>остей на коллег;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проявлять сдержанность и стрессоустойчивость;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не допускать обсуждения личных и профессиональных качеств государственных служащих в коллективе;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- оказывать содействие в формировании взаимопонимания, взаимопомощи и доброжелательности в к</w:t>
      </w:r>
      <w:r>
        <w:t>оллективе.</w:t>
      </w:r>
    </w:p>
    <w:p w:rsidR="000A32B4" w:rsidRDefault="00D83AAB">
      <w:pPr>
        <w:pStyle w:val="ConsPlusNormal0"/>
        <w:jc w:val="both"/>
      </w:pPr>
      <w:r>
        <w:t xml:space="preserve">(абзац введен </w:t>
      </w:r>
      <w:hyperlink r:id="rId73" w:tooltip="Приказ Минтруда Пензенской обл. от 06.12.2018 N 565-ОС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">
        <w:r>
          <w:rPr>
            <w:color w:val="0000FF"/>
          </w:rPr>
          <w:t>Приказом</w:t>
        </w:r>
      </w:hyperlink>
      <w:r>
        <w:t xml:space="preserve"> Минтруда Пензенской обл. от 06.12.2018 N 565-ОС)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3.4. В целях поддержания порядка, деловой атмосферы в служебных поме</w:t>
      </w:r>
      <w:r>
        <w:t>щениях, государственный служащий должен содержать свое рабочее место в надлежащем состоянии, не допускать беспорядка в рабочей документации.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3.5. Внешний вид государственного служащего при исполнении им должностных обязанностей в зависимости от условий слу</w:t>
      </w:r>
      <w:r>
        <w:t>жбы и формата служебного мероприятия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3.6. Государстве</w:t>
      </w:r>
      <w:r>
        <w:t>нному служащему рекомендуется отдавать предпочтение в женской одежде костюмам, платьям, юбкам, брюкам, блузкам.</w:t>
      </w:r>
    </w:p>
    <w:p w:rsidR="000A32B4" w:rsidRDefault="00D83AAB">
      <w:pPr>
        <w:pStyle w:val="ConsPlusNormal0"/>
        <w:jc w:val="both"/>
      </w:pPr>
      <w:r>
        <w:t xml:space="preserve">(п. 3.6 введен </w:t>
      </w:r>
      <w:hyperlink r:id="rId74" w:tooltip="Приказ Минтруда Пензенской обл. от 17.01.2025 N 18-61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<w:r>
          <w:rPr>
            <w:color w:val="0000FF"/>
          </w:rPr>
          <w:t>Приказом</w:t>
        </w:r>
      </w:hyperlink>
      <w:r>
        <w:t xml:space="preserve"> Минтруда Пензенской обл. от 17.01.2025 N 18-61)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3.7. Государственному служащему рекомендуется отдавать предпочтение в мужской одежде костюмам, б</w:t>
      </w:r>
      <w:r>
        <w:t>рюкам, рубашкам, галстукам, туфлям, летом - сорочкам с коротким рукавом без пиджака и галстука.</w:t>
      </w:r>
    </w:p>
    <w:p w:rsidR="000A32B4" w:rsidRDefault="00D83AAB">
      <w:pPr>
        <w:pStyle w:val="ConsPlusNormal0"/>
        <w:jc w:val="both"/>
      </w:pPr>
      <w:r>
        <w:t xml:space="preserve">(п. 3.7 введен </w:t>
      </w:r>
      <w:hyperlink r:id="rId75" w:tooltip="Приказ Минтруда Пензенской обл. от 17.01.2025 N 18-61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<w:r>
          <w:rPr>
            <w:color w:val="0000FF"/>
          </w:rPr>
          <w:t>Приказом</w:t>
        </w:r>
      </w:hyperlink>
      <w:r>
        <w:t xml:space="preserve"> Минтруда Пензенской обл. от 17.</w:t>
      </w:r>
      <w:r>
        <w:t>01.2025 N 18-61)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3.8. Нежелательно ношение государственным служащим в служебное время шорт, сарафанов, теннисок, свитеров, кроссовок, кед, наличие на открытых участках тела татуировок и пирсинга.</w:t>
      </w:r>
    </w:p>
    <w:p w:rsidR="000A32B4" w:rsidRDefault="00D83AAB">
      <w:pPr>
        <w:pStyle w:val="ConsPlusNormal0"/>
        <w:jc w:val="both"/>
      </w:pPr>
      <w:r>
        <w:t xml:space="preserve">(п. 3.8 введен </w:t>
      </w:r>
      <w:hyperlink r:id="rId76" w:tooltip="Приказ Минтруда Пензенской обл. от 17.01.2025 N 18-61 &quot;О внесении изменений в Кодекс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">
        <w:r>
          <w:rPr>
            <w:color w:val="0000FF"/>
          </w:rPr>
          <w:t>Приказом</w:t>
        </w:r>
      </w:hyperlink>
      <w:r>
        <w:t xml:space="preserve"> Минтруда Пензенской обл. от 17.01.2025 N 18-61)</w:t>
      </w:r>
    </w:p>
    <w:p w:rsidR="000A32B4" w:rsidRDefault="000A32B4">
      <w:pPr>
        <w:pStyle w:val="ConsPlusNormal0"/>
        <w:jc w:val="both"/>
      </w:pPr>
    </w:p>
    <w:p w:rsidR="000A32B4" w:rsidRDefault="00D83AAB">
      <w:pPr>
        <w:pStyle w:val="ConsPlusTitle0"/>
        <w:jc w:val="center"/>
        <w:outlineLvl w:val="1"/>
      </w:pPr>
      <w:r>
        <w:t>4. Ответственность за нарушение положений Кодекса</w:t>
      </w:r>
    </w:p>
    <w:p w:rsidR="000A32B4" w:rsidRDefault="000A32B4">
      <w:pPr>
        <w:pStyle w:val="ConsPlusNormal0"/>
        <w:jc w:val="both"/>
      </w:pPr>
    </w:p>
    <w:p w:rsidR="000A32B4" w:rsidRDefault="00D83AAB">
      <w:pPr>
        <w:pStyle w:val="ConsPlusNormal0"/>
        <w:ind w:firstLine="540"/>
        <w:jc w:val="both"/>
      </w:pPr>
      <w:r>
        <w:t>4.1. Нарушение государственным служащим положений Кодекса подлежит моральному осуждению</w:t>
      </w:r>
      <w:r>
        <w:t>, а в случаях, предусмотренных федеральными законами, влечет применение к государственному служащему мер юридической ответственности.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Вопросы, связанные с соблюдением государственными служащими ограничений и запретов, требований о предотвращении или об уре</w:t>
      </w:r>
      <w:r>
        <w:t xml:space="preserve">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77" w:tooltip="Федеральный закон от 25.12.2008 N 273-ФЗ (ред. от 05.10.2015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 и другими федеральными законами, рассматриваются Комиссией по собл</w:t>
      </w:r>
      <w:r>
        <w:t>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</w:t>
      </w:r>
      <w:r>
        <w:t>ащиты и демографии Пензенской области.</w:t>
      </w:r>
    </w:p>
    <w:p w:rsidR="000A32B4" w:rsidRDefault="00D83AAB">
      <w:pPr>
        <w:pStyle w:val="ConsPlusNormal0"/>
        <w:spacing w:before="200"/>
        <w:ind w:firstLine="540"/>
        <w:jc w:val="both"/>
      </w:pPr>
      <w:r>
        <w:t>4.2. Соблюдение государственным служащим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0A32B4" w:rsidRDefault="000A32B4">
      <w:pPr>
        <w:pStyle w:val="ConsPlusNormal0"/>
        <w:jc w:val="both"/>
      </w:pPr>
    </w:p>
    <w:p w:rsidR="000A32B4" w:rsidRDefault="000A32B4">
      <w:pPr>
        <w:pStyle w:val="ConsPlusNormal0"/>
        <w:jc w:val="both"/>
      </w:pPr>
    </w:p>
    <w:p w:rsidR="000A32B4" w:rsidRDefault="000A32B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A32B4">
      <w:headerReference w:type="default" r:id="rId78"/>
      <w:footerReference w:type="default" r:id="rId79"/>
      <w:headerReference w:type="first" r:id="rId80"/>
      <w:footerReference w:type="first" r:id="rId8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AAB" w:rsidRDefault="00D83AAB">
      <w:r>
        <w:separator/>
      </w:r>
    </w:p>
  </w:endnote>
  <w:endnote w:type="continuationSeparator" w:id="0">
    <w:p w:rsidR="00D83AAB" w:rsidRDefault="00D8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4" w:rsidRDefault="000A32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A32B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32B4" w:rsidRDefault="00D83AA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32B4" w:rsidRDefault="00D83AA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32B4" w:rsidRDefault="00D83AA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4F5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4F55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0A32B4" w:rsidRDefault="00D83AA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4" w:rsidRDefault="000A32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A32B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32B4" w:rsidRDefault="00D83AA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32B4" w:rsidRDefault="00D83AA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32B4" w:rsidRDefault="00D83AA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4F55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4F55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0A32B4" w:rsidRDefault="00D83AA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AAB" w:rsidRDefault="00D83AAB">
      <w:r>
        <w:separator/>
      </w:r>
    </w:p>
  </w:footnote>
  <w:footnote w:type="continuationSeparator" w:id="0">
    <w:p w:rsidR="00D83AAB" w:rsidRDefault="00D83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A32B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32B4" w:rsidRDefault="00D83AA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10.10.2013 N 534-ОС</w:t>
          </w:r>
          <w:r>
            <w:rPr>
              <w:rFonts w:ascii="Tahoma" w:hAnsi="Tahoma" w:cs="Tahoma"/>
              <w:sz w:val="16"/>
              <w:szCs w:val="16"/>
            </w:rPr>
            <w:br/>
            <w:t>(ред. от 17.01.2025)</w:t>
          </w:r>
          <w:r>
            <w:rPr>
              <w:rFonts w:ascii="Tahoma" w:hAnsi="Tahoma" w:cs="Tahoma"/>
              <w:sz w:val="16"/>
              <w:szCs w:val="16"/>
            </w:rPr>
            <w:br/>
            <w:t>"О Кодексе этики и служебного поведения госу...</w:t>
          </w:r>
        </w:p>
      </w:tc>
      <w:tc>
        <w:tcPr>
          <w:tcW w:w="2300" w:type="pct"/>
          <w:vAlign w:val="center"/>
        </w:tcPr>
        <w:p w:rsidR="000A32B4" w:rsidRDefault="00D83AA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0A32B4" w:rsidRDefault="000A32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32B4" w:rsidRDefault="000A32B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A32B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32B4" w:rsidRDefault="00D83AA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10.10.2013 N 534-ОС</w:t>
          </w:r>
          <w:r>
            <w:rPr>
              <w:rFonts w:ascii="Tahoma" w:hAnsi="Tahoma" w:cs="Tahoma"/>
              <w:sz w:val="16"/>
              <w:szCs w:val="16"/>
            </w:rPr>
            <w:br/>
            <w:t>(ред. от 17.01.2025)</w:t>
          </w:r>
          <w:r>
            <w:rPr>
              <w:rFonts w:ascii="Tahoma" w:hAnsi="Tahoma" w:cs="Tahoma"/>
              <w:sz w:val="16"/>
              <w:szCs w:val="16"/>
            </w:rPr>
            <w:br/>
            <w:t>"О Кодексе этики и служебного поведения г</w:t>
          </w:r>
          <w:r>
            <w:rPr>
              <w:rFonts w:ascii="Tahoma" w:hAnsi="Tahoma" w:cs="Tahoma"/>
              <w:sz w:val="16"/>
              <w:szCs w:val="16"/>
            </w:rPr>
            <w:t>осу...</w:t>
          </w:r>
        </w:p>
      </w:tc>
      <w:tc>
        <w:tcPr>
          <w:tcW w:w="2300" w:type="pct"/>
          <w:vAlign w:val="center"/>
        </w:tcPr>
        <w:p w:rsidR="000A32B4" w:rsidRDefault="00D83AA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0A32B4" w:rsidRDefault="000A32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32B4" w:rsidRDefault="000A32B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32B4"/>
    <w:rsid w:val="000A32B4"/>
    <w:rsid w:val="00614F55"/>
    <w:rsid w:val="00D8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B87A3-B46F-4C6C-92AC-894A3EEE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1&amp;n=57289" TargetMode="External"/><Relationship Id="rId21" Type="http://schemas.openxmlformats.org/officeDocument/2006/relationships/hyperlink" Target="https://login.consultant.ru/link/?req=doc&amp;base=RLAW021&amp;n=115397&amp;dst=100006" TargetMode="External"/><Relationship Id="rId42" Type="http://schemas.openxmlformats.org/officeDocument/2006/relationships/hyperlink" Target="https://login.consultant.ru/link/?req=doc&amp;base=LAW&amp;n=187058" TargetMode="External"/><Relationship Id="rId47" Type="http://schemas.openxmlformats.org/officeDocument/2006/relationships/hyperlink" Target="https://login.consultant.ru/link/?req=doc&amp;base=RLAW021&amp;n=192940" TargetMode="External"/><Relationship Id="rId63" Type="http://schemas.openxmlformats.org/officeDocument/2006/relationships/hyperlink" Target="https://login.consultant.ru/link/?req=doc&amp;base=RLAW021&amp;n=100131&amp;dst=100006" TargetMode="External"/><Relationship Id="rId68" Type="http://schemas.openxmlformats.org/officeDocument/2006/relationships/hyperlink" Target="https://login.consultant.ru/link/?req=doc&amp;base=RLAW021&amp;n=133807&amp;dst=100010" TargetMode="External"/><Relationship Id="rId16" Type="http://schemas.openxmlformats.org/officeDocument/2006/relationships/hyperlink" Target="https://login.consultant.ru/link/?req=doc&amp;base=RLAW021&amp;n=163767&amp;dst=100005" TargetMode="External"/><Relationship Id="rId11" Type="http://schemas.openxmlformats.org/officeDocument/2006/relationships/hyperlink" Target="https://login.consultant.ru/link/?req=doc&amp;base=RLAW021&amp;n=119704&amp;dst=100005" TargetMode="External"/><Relationship Id="rId32" Type="http://schemas.openxmlformats.org/officeDocument/2006/relationships/hyperlink" Target="https://login.consultant.ru/link/?req=doc&amp;base=RLAW021&amp;n=119704&amp;dst=100005" TargetMode="External"/><Relationship Id="rId37" Type="http://schemas.openxmlformats.org/officeDocument/2006/relationships/hyperlink" Target="https://login.consultant.ru/link/?req=doc&amp;base=RLAW021&amp;n=163767&amp;dst=100007" TargetMode="External"/><Relationship Id="rId53" Type="http://schemas.openxmlformats.org/officeDocument/2006/relationships/hyperlink" Target="https://login.consultant.ru/link/?req=doc&amp;base=LAW&amp;n=2875" TargetMode="External"/><Relationship Id="rId58" Type="http://schemas.openxmlformats.org/officeDocument/2006/relationships/hyperlink" Target="https://login.consultant.ru/link/?req=doc&amp;base=RLAW021&amp;n=119704&amp;dst=100006" TargetMode="External"/><Relationship Id="rId74" Type="http://schemas.openxmlformats.org/officeDocument/2006/relationships/hyperlink" Target="https://login.consultant.ru/link/?req=doc&amp;base=RLAW021&amp;n=201814&amp;dst=100007" TargetMode="External"/><Relationship Id="rId79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021&amp;n=146832&amp;dst=100007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021&amp;n=201814&amp;dst=100005" TargetMode="External"/><Relationship Id="rId14" Type="http://schemas.openxmlformats.org/officeDocument/2006/relationships/hyperlink" Target="https://login.consultant.ru/link/?req=doc&amp;base=RLAW021&amp;n=133807&amp;dst=100005" TargetMode="External"/><Relationship Id="rId22" Type="http://schemas.openxmlformats.org/officeDocument/2006/relationships/hyperlink" Target="https://login.consultant.ru/link/?req=doc&amp;base=RLAW021&amp;n=163767&amp;dst=100006" TargetMode="External"/><Relationship Id="rId27" Type="http://schemas.openxmlformats.org/officeDocument/2006/relationships/hyperlink" Target="https://login.consultant.ru/link/?req=doc&amp;base=RLAW021&amp;n=74284&amp;dst=100005" TargetMode="External"/><Relationship Id="rId30" Type="http://schemas.openxmlformats.org/officeDocument/2006/relationships/hyperlink" Target="https://login.consultant.ru/link/?req=doc&amp;base=RLAW021&amp;n=115060&amp;dst=100005" TargetMode="External"/><Relationship Id="rId35" Type="http://schemas.openxmlformats.org/officeDocument/2006/relationships/hyperlink" Target="https://login.consultant.ru/link/?req=doc&amp;base=RLAW021&amp;n=133807&amp;dst=100005" TargetMode="External"/><Relationship Id="rId43" Type="http://schemas.openxmlformats.org/officeDocument/2006/relationships/hyperlink" Target="https://login.consultant.ru/link/?req=doc&amp;base=LAW&amp;n=148884" TargetMode="External"/><Relationship Id="rId48" Type="http://schemas.openxmlformats.org/officeDocument/2006/relationships/hyperlink" Target="https://login.consultant.ru/link/?req=doc&amp;base=RLAW021&amp;n=200418" TargetMode="External"/><Relationship Id="rId56" Type="http://schemas.openxmlformats.org/officeDocument/2006/relationships/hyperlink" Target="https://login.consultant.ru/link/?req=doc&amp;base=LAW&amp;n=340367&amp;dst=344" TargetMode="External"/><Relationship Id="rId64" Type="http://schemas.openxmlformats.org/officeDocument/2006/relationships/hyperlink" Target="https://login.consultant.ru/link/?req=doc&amp;base=LAW&amp;n=189591" TargetMode="External"/><Relationship Id="rId69" Type="http://schemas.openxmlformats.org/officeDocument/2006/relationships/hyperlink" Target="https://login.consultant.ru/link/?req=doc&amp;base=RLAW021&amp;n=133807&amp;dst=100011" TargetMode="External"/><Relationship Id="rId77" Type="http://schemas.openxmlformats.org/officeDocument/2006/relationships/hyperlink" Target="https://login.consultant.ru/link/?req=doc&amp;base=LAW&amp;n=187058" TargetMode="External"/><Relationship Id="rId8" Type="http://schemas.openxmlformats.org/officeDocument/2006/relationships/hyperlink" Target="https://login.consultant.ru/link/?req=doc&amp;base=RLAW021&amp;n=100131&amp;dst=100005" TargetMode="External"/><Relationship Id="rId51" Type="http://schemas.openxmlformats.org/officeDocument/2006/relationships/hyperlink" Target="https://login.consultant.ru/link/?req=doc&amp;base=RLAW021&amp;n=133807&amp;dst=100006" TargetMode="External"/><Relationship Id="rId72" Type="http://schemas.openxmlformats.org/officeDocument/2006/relationships/hyperlink" Target="https://login.consultant.ru/link/?req=doc&amp;base=RLAW021&amp;n=167268&amp;dst=100005" TargetMode="External"/><Relationship Id="rId80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32204&amp;dst=100005" TargetMode="External"/><Relationship Id="rId17" Type="http://schemas.openxmlformats.org/officeDocument/2006/relationships/hyperlink" Target="https://login.consultant.ru/link/?req=doc&amp;base=RLAW021&amp;n=167268&amp;dst=100005" TargetMode="External"/><Relationship Id="rId25" Type="http://schemas.openxmlformats.org/officeDocument/2006/relationships/hyperlink" Target="https://login.consultant.ru/link/?req=doc&amp;base=RLAW021&amp;n=53277" TargetMode="External"/><Relationship Id="rId33" Type="http://schemas.openxmlformats.org/officeDocument/2006/relationships/hyperlink" Target="https://login.consultant.ru/link/?req=doc&amp;base=RLAW021&amp;n=132204&amp;dst=100005" TargetMode="External"/><Relationship Id="rId38" Type="http://schemas.openxmlformats.org/officeDocument/2006/relationships/hyperlink" Target="https://login.consultant.ru/link/?req=doc&amp;base=RLAW021&amp;n=167268&amp;dst=100005" TargetMode="External"/><Relationship Id="rId46" Type="http://schemas.openxmlformats.org/officeDocument/2006/relationships/hyperlink" Target="https://login.consultant.ru/link/?req=doc&amp;base=RLAW021&amp;n=192110" TargetMode="External"/><Relationship Id="rId59" Type="http://schemas.openxmlformats.org/officeDocument/2006/relationships/hyperlink" Target="https://login.consultant.ru/link/?req=doc&amp;base=RLAW021&amp;n=132204&amp;dst=100006" TargetMode="External"/><Relationship Id="rId67" Type="http://schemas.openxmlformats.org/officeDocument/2006/relationships/hyperlink" Target="https://login.consultant.ru/link/?req=doc&amp;base=RLAW021&amp;n=133807&amp;dst=100008" TargetMode="External"/><Relationship Id="rId20" Type="http://schemas.openxmlformats.org/officeDocument/2006/relationships/hyperlink" Target="https://login.consultant.ru/link/?req=doc&amp;base=RLAW021&amp;n=97295&amp;dst=100018" TargetMode="External"/><Relationship Id="rId41" Type="http://schemas.openxmlformats.org/officeDocument/2006/relationships/hyperlink" Target="https://login.consultant.ru/link/?req=doc&amp;base=LAW&amp;n=2875" TargetMode="External"/><Relationship Id="rId54" Type="http://schemas.openxmlformats.org/officeDocument/2006/relationships/hyperlink" Target="https://login.consultant.ru/link/?req=doc&amp;base=RLAW021&amp;n=93715" TargetMode="External"/><Relationship Id="rId62" Type="http://schemas.openxmlformats.org/officeDocument/2006/relationships/hyperlink" Target="https://login.consultant.ru/link/?req=doc&amp;base=RLAW021&amp;n=146832&amp;dst=100009" TargetMode="External"/><Relationship Id="rId70" Type="http://schemas.openxmlformats.org/officeDocument/2006/relationships/hyperlink" Target="https://login.consultant.ru/link/?req=doc&amp;base=RLAW021&amp;n=133807&amp;dst=100020" TargetMode="External"/><Relationship Id="rId75" Type="http://schemas.openxmlformats.org/officeDocument/2006/relationships/hyperlink" Target="https://login.consultant.ru/link/?req=doc&amp;base=RLAW021&amp;n=201814&amp;dst=100009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74284&amp;dst=100005" TargetMode="External"/><Relationship Id="rId15" Type="http://schemas.openxmlformats.org/officeDocument/2006/relationships/hyperlink" Target="https://login.consultant.ru/link/?req=doc&amp;base=RLAW021&amp;n=146832&amp;dst=100005" TargetMode="External"/><Relationship Id="rId23" Type="http://schemas.openxmlformats.org/officeDocument/2006/relationships/hyperlink" Target="https://login.consultant.ru/link/?req=doc&amp;base=RLAW021&amp;n=66420" TargetMode="External"/><Relationship Id="rId28" Type="http://schemas.openxmlformats.org/officeDocument/2006/relationships/hyperlink" Target="https://login.consultant.ru/link/?req=doc&amp;base=RLAW021&amp;n=92202&amp;dst=100005" TargetMode="External"/><Relationship Id="rId36" Type="http://schemas.openxmlformats.org/officeDocument/2006/relationships/hyperlink" Target="https://login.consultant.ru/link/?req=doc&amp;base=RLAW021&amp;n=146832&amp;dst=100005" TargetMode="External"/><Relationship Id="rId49" Type="http://schemas.openxmlformats.org/officeDocument/2006/relationships/hyperlink" Target="https://login.consultant.ru/link/?req=doc&amp;base=RLAW021&amp;n=194959&amp;dst=100006" TargetMode="External"/><Relationship Id="rId57" Type="http://schemas.openxmlformats.org/officeDocument/2006/relationships/hyperlink" Target="https://login.consultant.ru/link/?req=doc&amp;base=RLAW021&amp;n=115397&amp;dst=100008" TargetMode="External"/><Relationship Id="rId10" Type="http://schemas.openxmlformats.org/officeDocument/2006/relationships/hyperlink" Target="https://login.consultant.ru/link/?req=doc&amp;base=RLAW021&amp;n=115397&amp;dst=100005" TargetMode="External"/><Relationship Id="rId31" Type="http://schemas.openxmlformats.org/officeDocument/2006/relationships/hyperlink" Target="https://login.consultant.ru/link/?req=doc&amp;base=RLAW021&amp;n=115397&amp;dst=100007" TargetMode="External"/><Relationship Id="rId44" Type="http://schemas.openxmlformats.org/officeDocument/2006/relationships/hyperlink" Target="https://login.consultant.ru/link/?req=doc&amp;base=LAW&amp;n=187056" TargetMode="External"/><Relationship Id="rId52" Type="http://schemas.openxmlformats.org/officeDocument/2006/relationships/hyperlink" Target="https://login.consultant.ru/link/?req=doc&amp;base=RLAW021&amp;n=74284&amp;dst=100006" TargetMode="External"/><Relationship Id="rId60" Type="http://schemas.openxmlformats.org/officeDocument/2006/relationships/hyperlink" Target="https://login.consultant.ru/link/?req=doc&amp;base=RLAW021&amp;n=133806&amp;dst=100006" TargetMode="External"/><Relationship Id="rId65" Type="http://schemas.openxmlformats.org/officeDocument/2006/relationships/hyperlink" Target="https://login.consultant.ru/link/?req=doc&amp;base=LAW&amp;n=189591" TargetMode="External"/><Relationship Id="rId73" Type="http://schemas.openxmlformats.org/officeDocument/2006/relationships/hyperlink" Target="https://login.consultant.ru/link/?req=doc&amp;base=RLAW021&amp;n=133807&amp;dst=100021" TargetMode="External"/><Relationship Id="rId78" Type="http://schemas.openxmlformats.org/officeDocument/2006/relationships/header" Target="header1.xml"/><Relationship Id="rId8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115060&amp;dst=100005" TargetMode="External"/><Relationship Id="rId13" Type="http://schemas.openxmlformats.org/officeDocument/2006/relationships/hyperlink" Target="https://login.consultant.ru/link/?req=doc&amp;base=RLAW021&amp;n=133806&amp;dst=100005" TargetMode="External"/><Relationship Id="rId18" Type="http://schemas.openxmlformats.org/officeDocument/2006/relationships/hyperlink" Target="https://login.consultant.ru/link/?req=doc&amp;base=RLAW021&amp;n=194959&amp;dst=100005" TargetMode="External"/><Relationship Id="rId39" Type="http://schemas.openxmlformats.org/officeDocument/2006/relationships/hyperlink" Target="https://login.consultant.ru/link/?req=doc&amp;base=RLAW021&amp;n=194959&amp;dst=100005" TargetMode="External"/><Relationship Id="rId34" Type="http://schemas.openxmlformats.org/officeDocument/2006/relationships/hyperlink" Target="https://login.consultant.ru/link/?req=doc&amp;base=RLAW021&amp;n=133806&amp;dst=100005" TargetMode="External"/><Relationship Id="rId50" Type="http://schemas.openxmlformats.org/officeDocument/2006/relationships/hyperlink" Target="https://login.consultant.ru/link/?req=doc&amp;base=RLAW021&amp;n=201814&amp;dst=100006" TargetMode="External"/><Relationship Id="rId55" Type="http://schemas.openxmlformats.org/officeDocument/2006/relationships/hyperlink" Target="https://login.consultant.ru/link/?req=doc&amp;base=RLAW021&amp;n=163767&amp;dst=100007" TargetMode="External"/><Relationship Id="rId76" Type="http://schemas.openxmlformats.org/officeDocument/2006/relationships/hyperlink" Target="https://login.consultant.ru/link/?req=doc&amp;base=RLAW021&amp;n=201814&amp;dst=100010" TargetMode="External"/><Relationship Id="rId7" Type="http://schemas.openxmlformats.org/officeDocument/2006/relationships/hyperlink" Target="https://login.consultant.ru/link/?req=doc&amp;base=RLAW021&amp;n=92202&amp;dst=100005" TargetMode="External"/><Relationship Id="rId71" Type="http://schemas.openxmlformats.org/officeDocument/2006/relationships/hyperlink" Target="https://login.consultant.ru/link/?req=doc&amp;base=LAW&amp;n=405775&amp;dst=10028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100131&amp;dst=100005" TargetMode="External"/><Relationship Id="rId24" Type="http://schemas.openxmlformats.org/officeDocument/2006/relationships/hyperlink" Target="https://login.consultant.ru/link/?req=doc&amp;base=RLAW021&amp;n=51722" TargetMode="External"/><Relationship Id="rId40" Type="http://schemas.openxmlformats.org/officeDocument/2006/relationships/hyperlink" Target="https://login.consultant.ru/link/?req=doc&amp;base=RLAW021&amp;n=201814&amp;dst=100005" TargetMode="External"/><Relationship Id="rId45" Type="http://schemas.openxmlformats.org/officeDocument/2006/relationships/hyperlink" Target="https://login.consultant.ru/link/?req=doc&amp;base=LAW&amp;n=89509" TargetMode="External"/><Relationship Id="rId66" Type="http://schemas.openxmlformats.org/officeDocument/2006/relationships/hyperlink" Target="https://login.consultant.ru/link/?req=doc&amp;base=RLAW021&amp;n=115060&amp;dst=10000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8096</Words>
  <Characters>46151</Characters>
  <Application>Microsoft Office Word</Application>
  <DocSecurity>0</DocSecurity>
  <Lines>384</Lines>
  <Paragraphs>108</Paragraphs>
  <ScaleCrop>false</ScaleCrop>
  <Company>КонсультантПлюс Версия 4025.00.30</Company>
  <LinksUpToDate>false</LinksUpToDate>
  <CharactersWithSpaces>54139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Пензенской обл. от 10.10.2013 N 534-ОС
(ред. от 17.01.2025)
"О Кодексе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области"</dc:title>
  <cp:lastModifiedBy>Diman</cp:lastModifiedBy>
  <cp:revision>2</cp:revision>
  <dcterms:created xsi:type="dcterms:W3CDTF">2025-11-24T13:59:00Z</dcterms:created>
  <dcterms:modified xsi:type="dcterms:W3CDTF">2025-11-24T13:59:00Z</dcterms:modified>
</cp:coreProperties>
</file>